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1A544" w14:textId="77777777" w:rsidR="009F45A0" w:rsidRDefault="009F45A0">
      <w:pPr>
        <w:ind w:left="-142"/>
        <w:jc w:val="center"/>
        <w:rPr>
          <w:rFonts w:ascii="Arial" w:hAnsi="Arial" w:cs="Arial"/>
          <w:b/>
          <w:sz w:val="28"/>
          <w:szCs w:val="28"/>
        </w:rPr>
      </w:pPr>
    </w:p>
    <w:p w14:paraId="4E7B1236" w14:textId="02CA7931" w:rsidR="009F45A0" w:rsidRDefault="00752822" w:rsidP="00752822">
      <w:pPr>
        <w:ind w:left="-142"/>
        <w:jc w:val="center"/>
        <w:rPr>
          <w:rFonts w:ascii="Arial" w:hAnsi="Arial" w:cs="Arial"/>
        </w:rPr>
      </w:pPr>
      <w:r w:rsidRPr="00752822">
        <w:rPr>
          <w:rFonts w:ascii="Arial" w:hAnsi="Arial" w:cs="Arial"/>
          <w:b/>
          <w:sz w:val="28"/>
          <w:szCs w:val="28"/>
        </w:rPr>
        <w:t>Cellular pathology audit template</w:t>
      </w:r>
    </w:p>
    <w:p w14:paraId="62766FC4" w14:textId="77777777" w:rsidR="009F45A0" w:rsidRDefault="009F45A0">
      <w:pPr>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533235" w14:paraId="0DDF2D55" w14:textId="77777777" w:rsidTr="0025747C">
        <w:trPr>
          <w:trHeight w:val="78"/>
        </w:trPr>
        <w:tc>
          <w:tcPr>
            <w:tcW w:w="1668" w:type="dxa"/>
          </w:tcPr>
          <w:p w14:paraId="74AA9D59" w14:textId="77777777" w:rsidR="009F45A0" w:rsidRPr="00533235" w:rsidRDefault="009F45A0" w:rsidP="00C656BC">
            <w:pPr>
              <w:spacing w:before="60" w:after="60" w:line="360" w:lineRule="auto"/>
              <w:ind w:left="0"/>
              <w:jc w:val="left"/>
              <w:rPr>
                <w:rFonts w:ascii="Arial" w:hAnsi="Arial" w:cs="Arial"/>
                <w:b/>
                <w:sz w:val="24"/>
                <w:szCs w:val="24"/>
              </w:rPr>
            </w:pPr>
            <w:r w:rsidRPr="00533235">
              <w:rPr>
                <w:rFonts w:ascii="Arial" w:hAnsi="Arial" w:cs="Arial"/>
                <w:b/>
                <w:sz w:val="24"/>
                <w:szCs w:val="24"/>
              </w:rPr>
              <w:t xml:space="preserve">Date of completion </w:t>
            </w:r>
          </w:p>
        </w:tc>
        <w:tc>
          <w:tcPr>
            <w:tcW w:w="8186" w:type="dxa"/>
          </w:tcPr>
          <w:p w14:paraId="506355CB" w14:textId="77777777" w:rsidR="009F45A0" w:rsidRPr="00533235" w:rsidRDefault="009F45A0" w:rsidP="00C656BC">
            <w:pPr>
              <w:spacing w:before="60" w:after="60" w:line="360" w:lineRule="auto"/>
              <w:ind w:left="0"/>
              <w:rPr>
                <w:rFonts w:ascii="Arial" w:hAnsi="Arial" w:cs="Arial"/>
                <w:color w:val="FF0000"/>
                <w:sz w:val="24"/>
                <w:szCs w:val="24"/>
              </w:rPr>
            </w:pPr>
            <w:r w:rsidRPr="00533235">
              <w:rPr>
                <w:rFonts w:ascii="Arial" w:hAnsi="Arial" w:cs="Arial"/>
                <w:color w:val="FF0000"/>
                <w:sz w:val="24"/>
                <w:szCs w:val="24"/>
              </w:rPr>
              <w:t>(To be inserted when completed)</w:t>
            </w:r>
          </w:p>
        </w:tc>
      </w:tr>
      <w:tr w:rsidR="009F45A0" w:rsidRPr="00533235" w14:paraId="70245EC7" w14:textId="77777777" w:rsidTr="0025747C">
        <w:trPr>
          <w:trHeight w:val="469"/>
        </w:trPr>
        <w:tc>
          <w:tcPr>
            <w:tcW w:w="1668" w:type="dxa"/>
          </w:tcPr>
          <w:p w14:paraId="45DACE86" w14:textId="77777777" w:rsidR="009F45A0" w:rsidRPr="00533235" w:rsidRDefault="009F45A0" w:rsidP="00C656BC">
            <w:pPr>
              <w:spacing w:before="60" w:after="60" w:line="360" w:lineRule="auto"/>
              <w:ind w:left="0"/>
              <w:jc w:val="left"/>
              <w:rPr>
                <w:rFonts w:ascii="Arial" w:hAnsi="Arial" w:cs="Arial"/>
                <w:b/>
                <w:sz w:val="24"/>
                <w:szCs w:val="24"/>
              </w:rPr>
            </w:pPr>
            <w:r w:rsidRPr="00533235">
              <w:rPr>
                <w:rFonts w:ascii="Arial" w:hAnsi="Arial" w:cs="Arial"/>
                <w:b/>
                <w:sz w:val="24"/>
                <w:szCs w:val="24"/>
              </w:rPr>
              <w:t>Name of lead author/</w:t>
            </w:r>
            <w:r w:rsidR="000254DC" w:rsidRPr="00533235">
              <w:rPr>
                <w:rFonts w:ascii="Arial" w:hAnsi="Arial" w:cs="Arial"/>
                <w:b/>
                <w:sz w:val="24"/>
                <w:szCs w:val="24"/>
              </w:rPr>
              <w:br/>
            </w:r>
            <w:r w:rsidRPr="00533235">
              <w:rPr>
                <w:rFonts w:ascii="Arial" w:hAnsi="Arial" w:cs="Arial"/>
                <w:b/>
                <w:sz w:val="24"/>
                <w:szCs w:val="24"/>
              </w:rPr>
              <w:t>participants</w:t>
            </w:r>
          </w:p>
        </w:tc>
        <w:tc>
          <w:tcPr>
            <w:tcW w:w="8186" w:type="dxa"/>
          </w:tcPr>
          <w:p w14:paraId="7631D0CE" w14:textId="77777777" w:rsidR="009F45A0" w:rsidRPr="00533235" w:rsidRDefault="009F45A0" w:rsidP="00C656BC">
            <w:pPr>
              <w:spacing w:before="60" w:after="60" w:line="360" w:lineRule="auto"/>
              <w:ind w:left="0"/>
              <w:rPr>
                <w:rFonts w:ascii="Arial" w:hAnsi="Arial" w:cs="Arial"/>
                <w:color w:val="FF0000"/>
                <w:sz w:val="24"/>
                <w:szCs w:val="24"/>
              </w:rPr>
            </w:pPr>
            <w:r w:rsidRPr="00533235">
              <w:rPr>
                <w:rFonts w:ascii="Arial" w:hAnsi="Arial" w:cs="Arial"/>
                <w:color w:val="FF0000"/>
                <w:sz w:val="24"/>
                <w:szCs w:val="24"/>
              </w:rPr>
              <w:t>(To be inserted)</w:t>
            </w:r>
          </w:p>
        </w:tc>
      </w:tr>
      <w:tr w:rsidR="009F45A0" w:rsidRPr="00533235" w14:paraId="0BC0EE73" w14:textId="77777777" w:rsidTr="0025747C">
        <w:trPr>
          <w:trHeight w:val="58"/>
        </w:trPr>
        <w:tc>
          <w:tcPr>
            <w:tcW w:w="1668" w:type="dxa"/>
          </w:tcPr>
          <w:p w14:paraId="3E54E085" w14:textId="77777777" w:rsidR="009F45A0" w:rsidRPr="00533235" w:rsidRDefault="009F45A0" w:rsidP="00C656BC">
            <w:pPr>
              <w:spacing w:before="60" w:after="60" w:line="360" w:lineRule="auto"/>
              <w:ind w:left="0"/>
              <w:jc w:val="left"/>
              <w:rPr>
                <w:rFonts w:ascii="Arial" w:hAnsi="Arial" w:cs="Arial"/>
                <w:b/>
                <w:sz w:val="24"/>
                <w:szCs w:val="24"/>
              </w:rPr>
            </w:pPr>
            <w:r w:rsidRPr="00533235">
              <w:rPr>
                <w:rFonts w:ascii="Arial" w:hAnsi="Arial" w:cs="Arial"/>
                <w:b/>
                <w:sz w:val="24"/>
                <w:szCs w:val="24"/>
              </w:rPr>
              <w:t>Specialty</w:t>
            </w:r>
          </w:p>
        </w:tc>
        <w:tc>
          <w:tcPr>
            <w:tcW w:w="8186" w:type="dxa"/>
          </w:tcPr>
          <w:p w14:paraId="59361B44" w14:textId="44E528D4" w:rsidR="009F45A0" w:rsidRPr="00533235" w:rsidRDefault="009B6116" w:rsidP="00C656BC">
            <w:pPr>
              <w:spacing w:before="60" w:after="60" w:line="360" w:lineRule="auto"/>
              <w:ind w:left="0"/>
              <w:rPr>
                <w:rFonts w:ascii="Arial" w:hAnsi="Arial" w:cs="Arial"/>
                <w:color w:val="000000"/>
                <w:sz w:val="24"/>
                <w:szCs w:val="24"/>
              </w:rPr>
            </w:pPr>
            <w:r w:rsidRPr="00533235">
              <w:rPr>
                <w:rFonts w:ascii="Arial" w:hAnsi="Arial" w:cs="Arial"/>
                <w:color w:val="000000"/>
                <w:sz w:val="24"/>
                <w:szCs w:val="24"/>
              </w:rPr>
              <w:t>Lung</w:t>
            </w:r>
            <w:r w:rsidR="004B7004" w:rsidRPr="00533235">
              <w:rPr>
                <w:rFonts w:ascii="Arial" w:hAnsi="Arial" w:cs="Arial"/>
                <w:color w:val="000000"/>
                <w:sz w:val="24"/>
                <w:szCs w:val="24"/>
              </w:rPr>
              <w:t xml:space="preserve"> </w:t>
            </w:r>
            <w:r w:rsidRPr="00533235">
              <w:rPr>
                <w:rFonts w:ascii="Arial" w:hAnsi="Arial" w:cs="Arial"/>
                <w:color w:val="000000"/>
                <w:sz w:val="24"/>
                <w:szCs w:val="24"/>
              </w:rPr>
              <w:t>p</w:t>
            </w:r>
            <w:r w:rsidR="004B7004" w:rsidRPr="00533235">
              <w:rPr>
                <w:rFonts w:ascii="Arial" w:hAnsi="Arial" w:cs="Arial"/>
                <w:color w:val="000000"/>
                <w:sz w:val="24"/>
                <w:szCs w:val="24"/>
              </w:rPr>
              <w:t>athology</w:t>
            </w:r>
          </w:p>
        </w:tc>
      </w:tr>
      <w:tr w:rsidR="00690DA4" w:rsidRPr="00533235" w14:paraId="24A27BE4" w14:textId="77777777" w:rsidTr="0025747C">
        <w:trPr>
          <w:trHeight w:val="469"/>
        </w:trPr>
        <w:tc>
          <w:tcPr>
            <w:tcW w:w="1668" w:type="dxa"/>
          </w:tcPr>
          <w:p w14:paraId="03887717" w14:textId="77777777" w:rsidR="00690DA4" w:rsidRPr="00533235" w:rsidRDefault="00690DA4" w:rsidP="00D46868">
            <w:pPr>
              <w:spacing w:before="60" w:after="60"/>
              <w:ind w:left="0"/>
              <w:jc w:val="left"/>
              <w:rPr>
                <w:rFonts w:ascii="Arial" w:hAnsi="Arial" w:cs="Arial"/>
                <w:b/>
                <w:sz w:val="24"/>
                <w:szCs w:val="24"/>
              </w:rPr>
            </w:pPr>
            <w:r w:rsidRPr="00533235">
              <w:rPr>
                <w:rFonts w:ascii="Arial" w:hAnsi="Arial" w:cs="Arial"/>
                <w:b/>
                <w:sz w:val="24"/>
                <w:szCs w:val="24"/>
              </w:rPr>
              <w:t>Title</w:t>
            </w:r>
          </w:p>
        </w:tc>
        <w:tc>
          <w:tcPr>
            <w:tcW w:w="8186" w:type="dxa"/>
          </w:tcPr>
          <w:p w14:paraId="254D6182" w14:textId="77777777" w:rsidR="00690DA4" w:rsidRPr="00C656BC" w:rsidRDefault="004B7004" w:rsidP="00C656BC">
            <w:pPr>
              <w:spacing w:before="60" w:after="60" w:line="360" w:lineRule="auto"/>
              <w:ind w:left="0"/>
              <w:rPr>
                <w:rFonts w:ascii="Arial" w:hAnsi="Arial" w:cs="Arial"/>
                <w:sz w:val="24"/>
                <w:szCs w:val="24"/>
              </w:rPr>
            </w:pPr>
            <w:r w:rsidRPr="00C656BC">
              <w:rPr>
                <w:rFonts w:ascii="Arial" w:hAnsi="Arial" w:cs="Arial"/>
                <w:sz w:val="24"/>
                <w:szCs w:val="24"/>
              </w:rPr>
              <w:t>An audit of reporting mesotheliomas</w:t>
            </w:r>
          </w:p>
        </w:tc>
      </w:tr>
      <w:tr w:rsidR="009F45A0" w:rsidRPr="00533235" w14:paraId="2A79605B" w14:textId="77777777" w:rsidTr="0025747C">
        <w:trPr>
          <w:trHeight w:val="469"/>
        </w:trPr>
        <w:tc>
          <w:tcPr>
            <w:tcW w:w="1668" w:type="dxa"/>
          </w:tcPr>
          <w:p w14:paraId="08778E22" w14:textId="77777777" w:rsidR="009F45A0" w:rsidRPr="00533235" w:rsidRDefault="009F45A0" w:rsidP="00C656BC">
            <w:pPr>
              <w:spacing w:before="60" w:after="60" w:line="360" w:lineRule="auto"/>
              <w:ind w:left="0"/>
              <w:jc w:val="left"/>
              <w:rPr>
                <w:rFonts w:ascii="Arial" w:hAnsi="Arial" w:cs="Arial"/>
                <w:b/>
                <w:sz w:val="24"/>
                <w:szCs w:val="24"/>
              </w:rPr>
            </w:pPr>
            <w:r w:rsidRPr="00533235">
              <w:rPr>
                <w:rFonts w:ascii="Arial" w:hAnsi="Arial" w:cs="Arial"/>
                <w:b/>
                <w:sz w:val="24"/>
                <w:szCs w:val="24"/>
              </w:rPr>
              <w:t>Background</w:t>
            </w:r>
          </w:p>
        </w:tc>
        <w:tc>
          <w:tcPr>
            <w:tcW w:w="8186" w:type="dxa"/>
          </w:tcPr>
          <w:p w14:paraId="6D945995" w14:textId="77777777" w:rsidR="004B7004" w:rsidRPr="00533235" w:rsidRDefault="004B7004" w:rsidP="00C656BC">
            <w:pPr>
              <w:spacing w:before="60" w:after="60" w:line="360" w:lineRule="auto"/>
              <w:ind w:left="0"/>
              <w:jc w:val="left"/>
              <w:rPr>
                <w:rFonts w:ascii="Arial" w:hAnsi="Arial" w:cs="Arial"/>
                <w:sz w:val="24"/>
                <w:szCs w:val="24"/>
              </w:rPr>
            </w:pPr>
            <w:r w:rsidRPr="00533235">
              <w:rPr>
                <w:rFonts w:ascii="Arial" w:hAnsi="Arial" w:cs="Arial"/>
                <w:sz w:val="24"/>
                <w:szCs w:val="24"/>
              </w:rPr>
              <w:t xml:space="preserve">Datasets published by the Royal College of Pathologists define the core data items that are to be included in the histopathology reports of different cancers to ensure that all necessary data is provided. </w:t>
            </w:r>
          </w:p>
          <w:p w14:paraId="6F3DA1E9" w14:textId="448C1C30" w:rsidR="009F45A0" w:rsidRPr="00533235" w:rsidRDefault="004B7004" w:rsidP="00C656BC">
            <w:pPr>
              <w:spacing w:before="60" w:after="60" w:line="360" w:lineRule="auto"/>
              <w:ind w:left="0"/>
              <w:rPr>
                <w:rFonts w:ascii="Arial" w:hAnsi="Arial" w:cs="Arial"/>
                <w:b/>
                <w:bCs/>
                <w:sz w:val="24"/>
                <w:szCs w:val="24"/>
              </w:rPr>
            </w:pPr>
            <w:r w:rsidRPr="00533235">
              <w:rPr>
                <w:rFonts w:ascii="Arial" w:hAnsi="Arial" w:cs="Arial"/>
                <w:sz w:val="24"/>
                <w:szCs w:val="24"/>
              </w:rPr>
              <w:t xml:space="preserve">The </w:t>
            </w:r>
            <w:r w:rsidRPr="00533235">
              <w:rPr>
                <w:rFonts w:ascii="Arial" w:hAnsi="Arial" w:cs="Arial"/>
                <w:i/>
                <w:iCs/>
                <w:sz w:val="24"/>
                <w:szCs w:val="24"/>
              </w:rPr>
              <w:t>Dataset for histopathological reporting of mesothelioma</w:t>
            </w:r>
            <w:r w:rsidR="00CE2C1A" w:rsidRPr="00533235">
              <w:rPr>
                <w:rFonts w:ascii="Arial" w:hAnsi="Arial" w:cs="Arial"/>
                <w:sz w:val="24"/>
                <w:szCs w:val="24"/>
              </w:rPr>
              <w:t>, published in March 2024,</w:t>
            </w:r>
            <w:r w:rsidRPr="00533235">
              <w:rPr>
                <w:rFonts w:ascii="Arial" w:hAnsi="Arial" w:cs="Arial"/>
                <w:sz w:val="24"/>
                <w:szCs w:val="24"/>
              </w:rPr>
              <w:t xml:space="preserve"> states data items for reporting these tumours in both biopsies and resection specimens.</w:t>
            </w:r>
            <w:r w:rsidR="007F441F" w:rsidRPr="00533235">
              <w:rPr>
                <w:rFonts w:ascii="Arial" w:hAnsi="Arial" w:cs="Arial"/>
                <w:sz w:val="24"/>
                <w:szCs w:val="24"/>
                <w:vertAlign w:val="superscript"/>
              </w:rPr>
              <w:t>1</w:t>
            </w:r>
            <w:r w:rsidRPr="00533235">
              <w:rPr>
                <w:rFonts w:ascii="Arial" w:hAnsi="Arial" w:cs="Arial"/>
                <w:sz w:val="24"/>
                <w:szCs w:val="24"/>
              </w:rPr>
              <w:t xml:space="preserve"> It specifies the core data items that should be included in all reports.</w:t>
            </w:r>
          </w:p>
        </w:tc>
      </w:tr>
      <w:tr w:rsidR="00F910E7" w:rsidRPr="00533235" w14:paraId="45340992" w14:textId="77777777" w:rsidTr="0025747C">
        <w:trPr>
          <w:trHeight w:val="469"/>
        </w:trPr>
        <w:tc>
          <w:tcPr>
            <w:tcW w:w="1668" w:type="dxa"/>
          </w:tcPr>
          <w:p w14:paraId="0D724E84" w14:textId="7854BFC5" w:rsidR="00F910E7" w:rsidRPr="00533235" w:rsidRDefault="00F910E7" w:rsidP="00D46868">
            <w:pPr>
              <w:spacing w:before="60" w:after="60"/>
              <w:ind w:left="0"/>
              <w:jc w:val="left"/>
              <w:rPr>
                <w:rFonts w:ascii="Arial" w:hAnsi="Arial" w:cs="Arial"/>
                <w:b/>
                <w:sz w:val="24"/>
                <w:szCs w:val="24"/>
              </w:rPr>
            </w:pPr>
            <w:r w:rsidRPr="00533235">
              <w:rPr>
                <w:rFonts w:ascii="Arial" w:hAnsi="Arial" w:cs="Arial"/>
                <w:b/>
                <w:sz w:val="24"/>
                <w:szCs w:val="24"/>
              </w:rPr>
              <w:t xml:space="preserve">Aim </w:t>
            </w:r>
            <w:r w:rsidR="00533235" w:rsidRPr="00533235">
              <w:rPr>
                <w:rFonts w:ascii="Arial" w:hAnsi="Arial" w:cs="Arial"/>
                <w:b/>
                <w:sz w:val="24"/>
                <w:szCs w:val="24"/>
              </w:rPr>
              <w:t>&amp;</w:t>
            </w:r>
            <w:r w:rsidRPr="00533235">
              <w:rPr>
                <w:rFonts w:ascii="Arial" w:hAnsi="Arial" w:cs="Arial"/>
                <w:b/>
                <w:sz w:val="24"/>
                <w:szCs w:val="24"/>
              </w:rPr>
              <w:t xml:space="preserve"> objectives</w:t>
            </w:r>
          </w:p>
        </w:tc>
        <w:tc>
          <w:tcPr>
            <w:tcW w:w="8186" w:type="dxa"/>
          </w:tcPr>
          <w:p w14:paraId="753ACE0E" w14:textId="77777777" w:rsidR="004B7004" w:rsidRPr="00533235" w:rsidRDefault="004B7004" w:rsidP="00C656BC">
            <w:pPr>
              <w:spacing w:before="60" w:after="60" w:line="360" w:lineRule="auto"/>
              <w:ind w:left="0"/>
              <w:jc w:val="left"/>
              <w:rPr>
                <w:rFonts w:ascii="Arial" w:hAnsi="Arial" w:cs="Arial"/>
                <w:sz w:val="24"/>
                <w:szCs w:val="24"/>
              </w:rPr>
            </w:pPr>
            <w:r w:rsidRPr="00533235">
              <w:rPr>
                <w:rFonts w:ascii="Arial" w:hAnsi="Arial" w:cs="Arial"/>
                <w:sz w:val="24"/>
                <w:szCs w:val="24"/>
              </w:rPr>
              <w:t>This audit template is a tool to determine whether:</w:t>
            </w:r>
          </w:p>
          <w:p w14:paraId="6BFFE073" w14:textId="77777777" w:rsidR="004B7004" w:rsidRPr="00533235" w:rsidRDefault="004B7004" w:rsidP="00C656BC">
            <w:pPr>
              <w:numPr>
                <w:ilvl w:val="0"/>
                <w:numId w:val="22"/>
              </w:numPr>
              <w:spacing w:before="60" w:after="60" w:line="360" w:lineRule="auto"/>
              <w:ind w:left="425" w:hanging="425"/>
              <w:jc w:val="left"/>
              <w:rPr>
                <w:rFonts w:ascii="Arial" w:hAnsi="Arial" w:cs="Arial"/>
                <w:sz w:val="24"/>
                <w:szCs w:val="24"/>
              </w:rPr>
            </w:pPr>
            <w:r w:rsidRPr="00533235">
              <w:rPr>
                <w:rFonts w:ascii="Arial" w:hAnsi="Arial" w:cs="Arial"/>
                <w:sz w:val="24"/>
                <w:szCs w:val="24"/>
              </w:rPr>
              <w:t xml:space="preserve">individual pathologists and/or departments are recording all core data </w:t>
            </w:r>
            <w:proofErr w:type="gramStart"/>
            <w:r w:rsidRPr="00533235">
              <w:rPr>
                <w:rFonts w:ascii="Arial" w:hAnsi="Arial" w:cs="Arial"/>
                <w:sz w:val="24"/>
                <w:szCs w:val="24"/>
              </w:rPr>
              <w:t>items</w:t>
            </w:r>
            <w:proofErr w:type="gramEnd"/>
            <w:r w:rsidRPr="00533235">
              <w:rPr>
                <w:rFonts w:ascii="Arial" w:hAnsi="Arial" w:cs="Arial"/>
                <w:sz w:val="24"/>
                <w:szCs w:val="24"/>
              </w:rPr>
              <w:t xml:space="preserve"> </w:t>
            </w:r>
          </w:p>
          <w:p w14:paraId="5252953C" w14:textId="77777777" w:rsidR="00F910E7" w:rsidRPr="00533235" w:rsidRDefault="004B7004" w:rsidP="00C656BC">
            <w:pPr>
              <w:numPr>
                <w:ilvl w:val="0"/>
                <w:numId w:val="22"/>
              </w:numPr>
              <w:spacing w:before="60" w:after="60" w:line="360" w:lineRule="auto"/>
              <w:ind w:left="425" w:hanging="425"/>
              <w:jc w:val="left"/>
              <w:rPr>
                <w:rFonts w:ascii="Arial" w:hAnsi="Arial" w:cs="Arial"/>
                <w:sz w:val="24"/>
                <w:szCs w:val="24"/>
              </w:rPr>
            </w:pPr>
            <w:r w:rsidRPr="00533235">
              <w:rPr>
                <w:rFonts w:ascii="Arial" w:hAnsi="Arial" w:cs="Arial"/>
                <w:sz w:val="24"/>
                <w:szCs w:val="24"/>
              </w:rPr>
              <w:t>additional or alternative data are being collected.</w:t>
            </w:r>
          </w:p>
        </w:tc>
      </w:tr>
      <w:tr w:rsidR="009F45A0" w:rsidRPr="00533235" w14:paraId="4597CC27" w14:textId="77777777" w:rsidTr="0025747C">
        <w:trPr>
          <w:trHeight w:val="119"/>
        </w:trPr>
        <w:tc>
          <w:tcPr>
            <w:tcW w:w="1668" w:type="dxa"/>
          </w:tcPr>
          <w:p w14:paraId="785FF9A8" w14:textId="2AC0C9D1" w:rsidR="009F45A0" w:rsidRPr="00533235" w:rsidRDefault="009F45A0" w:rsidP="00C656BC">
            <w:pPr>
              <w:spacing w:before="60" w:after="60" w:line="360" w:lineRule="auto"/>
              <w:ind w:left="0"/>
              <w:jc w:val="left"/>
              <w:rPr>
                <w:rFonts w:ascii="Arial" w:hAnsi="Arial" w:cs="Arial"/>
                <w:b/>
                <w:sz w:val="24"/>
                <w:szCs w:val="24"/>
              </w:rPr>
            </w:pPr>
            <w:r w:rsidRPr="00533235">
              <w:rPr>
                <w:rFonts w:ascii="Arial" w:hAnsi="Arial" w:cs="Arial"/>
                <w:b/>
                <w:sz w:val="24"/>
                <w:szCs w:val="24"/>
              </w:rPr>
              <w:t xml:space="preserve">Standards </w:t>
            </w:r>
            <w:r w:rsidR="00533235" w:rsidRPr="00533235">
              <w:rPr>
                <w:rFonts w:ascii="Arial" w:hAnsi="Arial" w:cs="Arial"/>
                <w:b/>
                <w:sz w:val="24"/>
                <w:szCs w:val="24"/>
              </w:rPr>
              <w:t>&amp;</w:t>
            </w:r>
            <w:r w:rsidRPr="00533235">
              <w:rPr>
                <w:rFonts w:ascii="Arial" w:hAnsi="Arial" w:cs="Arial"/>
                <w:b/>
                <w:sz w:val="24"/>
                <w:szCs w:val="24"/>
              </w:rPr>
              <w:t xml:space="preserve"> criteria</w:t>
            </w:r>
          </w:p>
        </w:tc>
        <w:tc>
          <w:tcPr>
            <w:tcW w:w="8186" w:type="dxa"/>
          </w:tcPr>
          <w:p w14:paraId="4614F4EB" w14:textId="77777777" w:rsidR="00AE7B44" w:rsidRDefault="004B18E0">
            <w:pPr>
              <w:tabs>
                <w:tab w:val="left" w:pos="317"/>
              </w:tabs>
              <w:spacing w:before="60" w:after="60" w:line="360" w:lineRule="auto"/>
              <w:ind w:left="0"/>
              <w:jc w:val="left"/>
              <w:rPr>
                <w:rFonts w:ascii="Arial" w:hAnsi="Arial" w:cs="Arial"/>
                <w:b/>
                <w:sz w:val="24"/>
                <w:szCs w:val="24"/>
              </w:rPr>
            </w:pPr>
            <w:r w:rsidRPr="00533235">
              <w:rPr>
                <w:rFonts w:ascii="Arial" w:hAnsi="Arial" w:cs="Arial"/>
                <w:b/>
                <w:sz w:val="24"/>
                <w:szCs w:val="24"/>
              </w:rPr>
              <w:t xml:space="preserve">Criteria range: </w:t>
            </w:r>
          </w:p>
          <w:p w14:paraId="14F99726" w14:textId="0ED55151" w:rsidR="004B7004" w:rsidRPr="00533235" w:rsidRDefault="004B7004" w:rsidP="00C656BC">
            <w:pPr>
              <w:tabs>
                <w:tab w:val="left" w:pos="317"/>
              </w:tabs>
              <w:spacing w:before="60" w:after="60" w:line="360" w:lineRule="auto"/>
              <w:ind w:left="0"/>
              <w:jc w:val="left"/>
              <w:rPr>
                <w:rFonts w:ascii="Arial" w:hAnsi="Arial" w:cs="Arial"/>
                <w:sz w:val="24"/>
                <w:szCs w:val="24"/>
              </w:rPr>
            </w:pPr>
            <w:r w:rsidRPr="00533235">
              <w:rPr>
                <w:rFonts w:ascii="Arial" w:hAnsi="Arial" w:cs="Arial"/>
                <w:sz w:val="24"/>
                <w:szCs w:val="24"/>
              </w:rPr>
              <w:t xml:space="preserve">The Royal College of Pathologists mandates that 95% of reports shall contain structured data (Key </w:t>
            </w:r>
            <w:r w:rsidR="00B84FC2">
              <w:rPr>
                <w:rFonts w:ascii="Arial" w:hAnsi="Arial" w:cs="Arial"/>
                <w:sz w:val="24"/>
                <w:szCs w:val="24"/>
              </w:rPr>
              <w:t>p</w:t>
            </w:r>
            <w:r w:rsidRPr="00533235">
              <w:rPr>
                <w:rFonts w:ascii="Arial" w:hAnsi="Arial" w:cs="Arial"/>
                <w:sz w:val="24"/>
                <w:szCs w:val="24"/>
              </w:rPr>
              <w:t xml:space="preserve">erformance </w:t>
            </w:r>
            <w:r w:rsidR="00B84FC2">
              <w:rPr>
                <w:rFonts w:ascii="Arial" w:hAnsi="Arial" w:cs="Arial"/>
                <w:sz w:val="24"/>
                <w:szCs w:val="24"/>
              </w:rPr>
              <w:t>i</w:t>
            </w:r>
            <w:r w:rsidRPr="00533235">
              <w:rPr>
                <w:rFonts w:ascii="Arial" w:hAnsi="Arial" w:cs="Arial"/>
                <w:sz w:val="24"/>
                <w:szCs w:val="24"/>
              </w:rPr>
              <w:t>ndicator 5.2).</w:t>
            </w:r>
            <w:r w:rsidRPr="00533235">
              <w:rPr>
                <w:rFonts w:ascii="Arial" w:hAnsi="Arial" w:cs="Arial"/>
                <w:sz w:val="24"/>
                <w:szCs w:val="24"/>
                <w:vertAlign w:val="superscript"/>
              </w:rPr>
              <w:t>2</w:t>
            </w:r>
            <w:r w:rsidRPr="00533235">
              <w:rPr>
                <w:rFonts w:ascii="Arial" w:hAnsi="Arial" w:cs="Arial"/>
                <w:sz w:val="24"/>
                <w:szCs w:val="24"/>
              </w:rPr>
              <w:t xml:space="preserve"> Whether the report is structured or not, it should contain 100% of the core data items, or</w:t>
            </w:r>
            <w:r w:rsidR="00533235" w:rsidRPr="00533235">
              <w:rPr>
                <w:rFonts w:ascii="Arial" w:hAnsi="Arial" w:cs="Arial"/>
                <w:sz w:val="24"/>
                <w:szCs w:val="24"/>
              </w:rPr>
              <w:t xml:space="preserve"> if not achieved, there is documentation in the case notes that explains the variance.</w:t>
            </w:r>
          </w:p>
          <w:p w14:paraId="172F1923" w14:textId="77777777" w:rsidR="00AE7B44" w:rsidRDefault="004B7004">
            <w:pPr>
              <w:tabs>
                <w:tab w:val="left" w:pos="317"/>
              </w:tabs>
              <w:spacing w:before="60" w:after="60" w:line="360" w:lineRule="auto"/>
              <w:ind w:left="0"/>
              <w:jc w:val="left"/>
              <w:rPr>
                <w:rFonts w:ascii="Arial" w:hAnsi="Arial" w:cs="Arial"/>
                <w:sz w:val="24"/>
                <w:szCs w:val="24"/>
              </w:rPr>
            </w:pPr>
            <w:r w:rsidRPr="00533235">
              <w:rPr>
                <w:rFonts w:ascii="Arial" w:hAnsi="Arial" w:cs="Arial"/>
                <w:b/>
                <w:bCs/>
                <w:sz w:val="24"/>
                <w:szCs w:val="24"/>
              </w:rPr>
              <w:t>The agreed standards:</w:t>
            </w:r>
            <w:r w:rsidRPr="00533235">
              <w:rPr>
                <w:rFonts w:ascii="Arial" w:hAnsi="Arial" w:cs="Arial"/>
                <w:sz w:val="24"/>
                <w:szCs w:val="24"/>
              </w:rPr>
              <w:t xml:space="preserve"> </w:t>
            </w:r>
          </w:p>
          <w:p w14:paraId="46283CAF" w14:textId="0F99B7DB" w:rsidR="004B7004" w:rsidRPr="00533235" w:rsidRDefault="004B7004" w:rsidP="00C656BC">
            <w:pPr>
              <w:tabs>
                <w:tab w:val="left" w:pos="317"/>
              </w:tabs>
              <w:spacing w:before="60" w:after="60" w:line="360" w:lineRule="auto"/>
              <w:ind w:left="0"/>
              <w:jc w:val="left"/>
              <w:rPr>
                <w:rFonts w:ascii="Arial" w:hAnsi="Arial" w:cs="Arial"/>
                <w:b/>
                <w:bCs/>
                <w:sz w:val="24"/>
                <w:szCs w:val="24"/>
              </w:rPr>
            </w:pPr>
            <w:r w:rsidRPr="00533235">
              <w:rPr>
                <w:rFonts w:ascii="Arial" w:hAnsi="Arial" w:cs="Arial"/>
                <w:sz w:val="24"/>
                <w:szCs w:val="24"/>
              </w:rPr>
              <w:lastRenderedPageBreak/>
              <w:t>Each core data item in the dataset is included in histopathology reports (100% compliance).</w:t>
            </w:r>
          </w:p>
          <w:p w14:paraId="148F8B7A" w14:textId="77777777" w:rsidR="00AE7B44" w:rsidRDefault="004B7004">
            <w:pPr>
              <w:tabs>
                <w:tab w:val="left" w:pos="317"/>
              </w:tabs>
              <w:spacing w:before="60" w:after="60" w:line="360" w:lineRule="auto"/>
              <w:ind w:left="0"/>
              <w:jc w:val="left"/>
              <w:rPr>
                <w:rFonts w:ascii="Arial" w:hAnsi="Arial" w:cs="Arial"/>
                <w:sz w:val="24"/>
                <w:szCs w:val="24"/>
              </w:rPr>
            </w:pPr>
            <w:r w:rsidRPr="00533235">
              <w:rPr>
                <w:rFonts w:ascii="Arial" w:hAnsi="Arial" w:cs="Arial"/>
                <w:b/>
                <w:bCs/>
                <w:sz w:val="24"/>
                <w:szCs w:val="24"/>
              </w:rPr>
              <w:t>Additional standards:</w:t>
            </w:r>
            <w:r w:rsidRPr="00533235">
              <w:rPr>
                <w:rFonts w:ascii="Arial" w:hAnsi="Arial" w:cs="Arial"/>
                <w:sz w:val="24"/>
                <w:szCs w:val="24"/>
              </w:rPr>
              <w:t xml:space="preserve"> </w:t>
            </w:r>
          </w:p>
          <w:p w14:paraId="47E55FC4" w14:textId="7588C1F7" w:rsidR="008317B0" w:rsidRPr="00533235" w:rsidRDefault="004B7004" w:rsidP="00C656BC">
            <w:pPr>
              <w:tabs>
                <w:tab w:val="left" w:pos="317"/>
              </w:tabs>
              <w:spacing w:before="60" w:after="60" w:line="360" w:lineRule="auto"/>
              <w:ind w:left="0"/>
              <w:jc w:val="left"/>
              <w:rPr>
                <w:rFonts w:ascii="Arial" w:hAnsi="Arial" w:cs="Arial"/>
                <w:sz w:val="24"/>
                <w:szCs w:val="24"/>
              </w:rPr>
            </w:pPr>
            <w:r w:rsidRPr="00533235">
              <w:rPr>
                <w:rFonts w:ascii="Arial" w:hAnsi="Arial" w:cs="Arial"/>
                <w:sz w:val="24"/>
                <w:szCs w:val="24"/>
              </w:rPr>
              <w:t>Inclusion of optional additional data that might be collected, including non-core data items.</w:t>
            </w:r>
          </w:p>
        </w:tc>
      </w:tr>
      <w:tr w:rsidR="008628C3" w:rsidRPr="00533235" w14:paraId="6CAB830A" w14:textId="77777777" w:rsidTr="0025747C">
        <w:trPr>
          <w:trHeight w:val="469"/>
        </w:trPr>
        <w:tc>
          <w:tcPr>
            <w:tcW w:w="1668" w:type="dxa"/>
          </w:tcPr>
          <w:p w14:paraId="6B7FC7DC" w14:textId="77777777" w:rsidR="008628C3" w:rsidRPr="00533235" w:rsidRDefault="008628C3" w:rsidP="00C656BC">
            <w:pPr>
              <w:spacing w:before="60" w:after="60" w:line="360" w:lineRule="auto"/>
              <w:ind w:left="0"/>
              <w:jc w:val="left"/>
              <w:rPr>
                <w:rFonts w:ascii="Arial" w:hAnsi="Arial" w:cs="Arial"/>
                <w:b/>
                <w:sz w:val="24"/>
                <w:szCs w:val="24"/>
              </w:rPr>
            </w:pPr>
            <w:r w:rsidRPr="00533235">
              <w:rPr>
                <w:rFonts w:ascii="Arial" w:hAnsi="Arial" w:cs="Arial"/>
                <w:b/>
                <w:sz w:val="24"/>
                <w:szCs w:val="24"/>
              </w:rPr>
              <w:lastRenderedPageBreak/>
              <w:t>Method</w:t>
            </w:r>
          </w:p>
          <w:p w14:paraId="20233F01" w14:textId="77777777" w:rsidR="008628C3" w:rsidRPr="00533235" w:rsidRDefault="008628C3" w:rsidP="00D46868">
            <w:pPr>
              <w:spacing w:before="60" w:after="60"/>
              <w:ind w:left="0"/>
              <w:jc w:val="left"/>
              <w:rPr>
                <w:rFonts w:ascii="Arial" w:hAnsi="Arial" w:cs="Arial"/>
                <w:b/>
                <w:sz w:val="24"/>
                <w:szCs w:val="24"/>
              </w:rPr>
            </w:pPr>
          </w:p>
        </w:tc>
        <w:tc>
          <w:tcPr>
            <w:tcW w:w="8186" w:type="dxa"/>
          </w:tcPr>
          <w:p w14:paraId="0334DB6A" w14:textId="14C1C115" w:rsidR="00A4630E" w:rsidRPr="00533235" w:rsidRDefault="008628C3" w:rsidP="00C656BC">
            <w:pPr>
              <w:pStyle w:val="ListParagraph"/>
              <w:spacing w:before="60" w:after="60" w:line="360" w:lineRule="auto"/>
              <w:ind w:left="0"/>
              <w:jc w:val="left"/>
              <w:rPr>
                <w:rFonts w:ascii="Arial" w:hAnsi="Arial" w:cs="Arial"/>
                <w:b/>
                <w:color w:val="000000"/>
                <w:sz w:val="24"/>
                <w:szCs w:val="24"/>
              </w:rPr>
            </w:pPr>
            <w:r w:rsidRPr="00533235">
              <w:rPr>
                <w:rFonts w:ascii="Arial" w:hAnsi="Arial" w:cs="Arial"/>
                <w:b/>
                <w:color w:val="000000"/>
                <w:sz w:val="24"/>
                <w:szCs w:val="24"/>
              </w:rPr>
              <w:t>Sample selection</w:t>
            </w:r>
            <w:r w:rsidR="00E53AD8" w:rsidRPr="00533235">
              <w:rPr>
                <w:rFonts w:ascii="Arial" w:hAnsi="Arial" w:cs="Arial"/>
                <w:b/>
                <w:color w:val="000000"/>
                <w:sz w:val="24"/>
                <w:szCs w:val="24"/>
              </w:rPr>
              <w:t xml:space="preserve">: </w:t>
            </w:r>
            <w:r w:rsidR="0084751C" w:rsidRPr="00952DFE">
              <w:rPr>
                <w:rStyle w:val="BodytextredfontChar"/>
              </w:rPr>
              <w:t>(To be completed by the author)</w:t>
            </w:r>
          </w:p>
          <w:p w14:paraId="1DD22104" w14:textId="77777777" w:rsidR="004B7004" w:rsidRPr="00533235" w:rsidRDefault="004B7004" w:rsidP="004113B5">
            <w:pPr>
              <w:pStyle w:val="ColorfulList-Accent11"/>
              <w:numPr>
                <w:ilvl w:val="0"/>
                <w:numId w:val="23"/>
              </w:numPr>
              <w:spacing w:before="60" w:after="60" w:line="259" w:lineRule="auto"/>
              <w:ind w:left="425" w:hanging="425"/>
              <w:jc w:val="left"/>
              <w:rPr>
                <w:rFonts w:ascii="Arial" w:hAnsi="Arial" w:cs="Arial"/>
                <w:bCs/>
                <w:color w:val="000000"/>
                <w:sz w:val="24"/>
                <w:szCs w:val="24"/>
              </w:rPr>
            </w:pPr>
            <w:r w:rsidRPr="00533235">
              <w:rPr>
                <w:rFonts w:ascii="Arial" w:hAnsi="Arial" w:cs="Arial"/>
                <w:bCs/>
                <w:color w:val="000000"/>
                <w:sz w:val="24"/>
                <w:szCs w:val="24"/>
              </w:rPr>
              <w:t xml:space="preserve">All cases diagnosed as mesotheliomas from a specified </w:t>
            </w:r>
            <w:proofErr w:type="gramStart"/>
            <w:r w:rsidRPr="00533235">
              <w:rPr>
                <w:rFonts w:ascii="Arial" w:hAnsi="Arial" w:cs="Arial"/>
                <w:bCs/>
                <w:color w:val="000000"/>
                <w:sz w:val="24"/>
                <w:szCs w:val="24"/>
              </w:rPr>
              <w:t>time period</w:t>
            </w:r>
            <w:proofErr w:type="gramEnd"/>
            <w:r w:rsidRPr="00533235">
              <w:rPr>
                <w:rFonts w:ascii="Arial" w:hAnsi="Arial" w:cs="Arial"/>
                <w:bCs/>
                <w:color w:val="000000"/>
                <w:sz w:val="24"/>
                <w:szCs w:val="24"/>
              </w:rPr>
              <w:t>.</w:t>
            </w:r>
          </w:p>
          <w:p w14:paraId="21495014" w14:textId="77777777" w:rsidR="004B7004" w:rsidRPr="00533235" w:rsidRDefault="004B7004" w:rsidP="004113B5">
            <w:pPr>
              <w:pStyle w:val="ColorfulList-Accent11"/>
              <w:numPr>
                <w:ilvl w:val="0"/>
                <w:numId w:val="23"/>
              </w:numPr>
              <w:spacing w:before="60" w:after="60" w:line="259" w:lineRule="auto"/>
              <w:ind w:left="425" w:hanging="425"/>
              <w:jc w:val="left"/>
              <w:rPr>
                <w:rFonts w:ascii="Arial" w:hAnsi="Arial" w:cs="Arial"/>
                <w:bCs/>
                <w:color w:val="000000"/>
                <w:sz w:val="24"/>
                <w:szCs w:val="24"/>
              </w:rPr>
            </w:pPr>
            <w:r w:rsidRPr="00533235">
              <w:rPr>
                <w:rFonts w:ascii="Arial" w:hAnsi="Arial" w:cs="Arial"/>
                <w:bCs/>
                <w:color w:val="000000"/>
                <w:sz w:val="24"/>
                <w:szCs w:val="24"/>
              </w:rPr>
              <w:t>Review of histopathological reports.</w:t>
            </w:r>
          </w:p>
          <w:p w14:paraId="1491CD89" w14:textId="77777777" w:rsidR="004B7004" w:rsidRPr="00533235" w:rsidRDefault="004B7004" w:rsidP="00C656BC">
            <w:pPr>
              <w:pStyle w:val="ColorfulList-Accent11"/>
              <w:numPr>
                <w:ilvl w:val="0"/>
                <w:numId w:val="23"/>
              </w:numPr>
              <w:spacing w:before="60" w:after="60" w:line="259" w:lineRule="auto"/>
              <w:ind w:left="425" w:hanging="425"/>
              <w:jc w:val="left"/>
              <w:rPr>
                <w:rFonts w:ascii="Arial" w:hAnsi="Arial" w:cs="Arial"/>
                <w:bCs/>
                <w:color w:val="000000"/>
                <w:sz w:val="24"/>
                <w:szCs w:val="24"/>
              </w:rPr>
            </w:pPr>
            <w:r w:rsidRPr="00533235">
              <w:rPr>
                <w:rFonts w:ascii="Arial" w:hAnsi="Arial" w:cs="Arial"/>
                <w:bCs/>
                <w:color w:val="000000"/>
                <w:sz w:val="24"/>
                <w:szCs w:val="24"/>
              </w:rPr>
              <w:t xml:space="preserve">Record </w:t>
            </w:r>
            <w:proofErr w:type="gramStart"/>
            <w:r w:rsidRPr="00533235">
              <w:rPr>
                <w:rFonts w:ascii="Arial" w:hAnsi="Arial" w:cs="Arial"/>
                <w:bCs/>
                <w:color w:val="000000"/>
                <w:sz w:val="24"/>
                <w:szCs w:val="24"/>
              </w:rPr>
              <w:t>whether or not</w:t>
            </w:r>
            <w:proofErr w:type="gramEnd"/>
            <w:r w:rsidRPr="00533235">
              <w:rPr>
                <w:rFonts w:ascii="Arial" w:hAnsi="Arial" w:cs="Arial"/>
                <w:bCs/>
                <w:color w:val="000000"/>
                <w:sz w:val="24"/>
                <w:szCs w:val="24"/>
              </w:rPr>
              <w:t xml:space="preserve"> data items are included.</w:t>
            </w:r>
          </w:p>
          <w:p w14:paraId="47FA696E" w14:textId="06D9DF73" w:rsidR="004B7004" w:rsidRPr="00533235" w:rsidRDefault="008628C3" w:rsidP="00C656BC">
            <w:pPr>
              <w:pStyle w:val="ListParagraph"/>
              <w:spacing w:before="60" w:after="60" w:line="360" w:lineRule="auto"/>
              <w:ind w:left="0"/>
              <w:jc w:val="left"/>
              <w:rPr>
                <w:rFonts w:ascii="Arial" w:hAnsi="Arial" w:cs="Arial"/>
                <w:sz w:val="24"/>
                <w:szCs w:val="24"/>
              </w:rPr>
            </w:pPr>
            <w:r w:rsidRPr="00533235">
              <w:rPr>
                <w:rFonts w:ascii="Arial" w:hAnsi="Arial" w:cs="Arial"/>
                <w:b/>
                <w:color w:val="000000"/>
                <w:sz w:val="24"/>
                <w:szCs w:val="24"/>
              </w:rPr>
              <w:t>Data to be collected on proforma (see below)</w:t>
            </w:r>
            <w:r w:rsidR="00E53AD8" w:rsidRPr="00533235">
              <w:rPr>
                <w:rFonts w:ascii="Arial" w:hAnsi="Arial" w:cs="Arial"/>
                <w:b/>
                <w:color w:val="000000"/>
                <w:sz w:val="24"/>
                <w:szCs w:val="24"/>
              </w:rPr>
              <w:t>.</w:t>
            </w:r>
          </w:p>
        </w:tc>
      </w:tr>
      <w:tr w:rsidR="008628C3" w:rsidRPr="00533235" w14:paraId="0B2A66AD" w14:textId="77777777" w:rsidTr="0025747C">
        <w:trPr>
          <w:trHeight w:val="469"/>
        </w:trPr>
        <w:tc>
          <w:tcPr>
            <w:tcW w:w="1668" w:type="dxa"/>
          </w:tcPr>
          <w:p w14:paraId="0ACF0DEC" w14:textId="77777777" w:rsidR="008628C3" w:rsidRPr="00533235" w:rsidRDefault="008628C3" w:rsidP="00D46868">
            <w:pPr>
              <w:spacing w:before="60" w:after="60"/>
              <w:ind w:left="0"/>
              <w:jc w:val="left"/>
              <w:rPr>
                <w:rFonts w:ascii="Arial" w:hAnsi="Arial" w:cs="Arial"/>
                <w:b/>
                <w:sz w:val="24"/>
                <w:szCs w:val="24"/>
              </w:rPr>
            </w:pPr>
            <w:r w:rsidRPr="00533235">
              <w:rPr>
                <w:rFonts w:ascii="Arial" w:hAnsi="Arial" w:cs="Arial"/>
                <w:b/>
                <w:sz w:val="24"/>
                <w:szCs w:val="24"/>
              </w:rPr>
              <w:t>Results</w:t>
            </w:r>
          </w:p>
        </w:tc>
        <w:tc>
          <w:tcPr>
            <w:tcW w:w="8186" w:type="dxa"/>
          </w:tcPr>
          <w:p w14:paraId="4455D0CE" w14:textId="77777777" w:rsidR="008628C3" w:rsidRPr="00533235" w:rsidRDefault="008628C3" w:rsidP="00C656BC">
            <w:pPr>
              <w:spacing w:before="60" w:after="60" w:line="360" w:lineRule="auto"/>
              <w:ind w:left="0"/>
              <w:rPr>
                <w:rFonts w:ascii="Arial" w:hAnsi="Arial" w:cs="Arial"/>
                <w:color w:val="FF0000"/>
                <w:sz w:val="24"/>
                <w:szCs w:val="24"/>
              </w:rPr>
            </w:pPr>
            <w:r w:rsidRPr="00533235">
              <w:rPr>
                <w:rFonts w:ascii="Arial" w:hAnsi="Arial" w:cs="Arial"/>
                <w:color w:val="FF0000"/>
                <w:sz w:val="24"/>
                <w:szCs w:val="24"/>
              </w:rPr>
              <w:t>(To be completed by the author)</w:t>
            </w:r>
          </w:p>
          <w:p w14:paraId="2B383FE9" w14:textId="35A45400" w:rsidR="008628C3" w:rsidRPr="00533235" w:rsidRDefault="008628C3" w:rsidP="00C656BC">
            <w:pPr>
              <w:spacing w:before="60" w:after="60" w:line="360" w:lineRule="auto"/>
              <w:ind w:left="0"/>
              <w:rPr>
                <w:rFonts w:ascii="Arial" w:hAnsi="Arial" w:cs="Arial"/>
                <w:sz w:val="24"/>
                <w:szCs w:val="24"/>
              </w:rPr>
            </w:pPr>
            <w:r w:rsidRPr="00533235">
              <w:rPr>
                <w:rFonts w:ascii="Arial" w:hAnsi="Arial" w:cs="Arial"/>
                <w:sz w:val="24"/>
                <w:szCs w:val="24"/>
              </w:rPr>
              <w:t>The results of this audit show the following</w:t>
            </w:r>
            <w:r w:rsidR="0075661F">
              <w:rPr>
                <w:rFonts w:ascii="Arial" w:hAnsi="Arial" w:cs="Arial"/>
                <w:sz w:val="24"/>
                <w:szCs w:val="24"/>
              </w:rPr>
              <w:t xml:space="preserve"> </w:t>
            </w:r>
            <w:r w:rsidR="00E53AD8" w:rsidRPr="00533235">
              <w:rPr>
                <w:rFonts w:ascii="Arial" w:hAnsi="Arial" w:cs="Arial"/>
                <w:sz w:val="24"/>
                <w:szCs w:val="24"/>
              </w:rPr>
              <w:t>compliance with the standards</w:t>
            </w:r>
            <w:r w:rsidR="008F44E1">
              <w:rPr>
                <w:rFonts w:ascii="Arial" w:hAnsi="Arial" w:cs="Arial"/>
                <w:sz w:val="24"/>
                <w:szCs w:val="24"/>
              </w:rPr>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3390"/>
            </w:tblGrid>
            <w:tr w:rsidR="0025747C" w:rsidRPr="00533235" w14:paraId="27C42742" w14:textId="77777777" w:rsidTr="004B7004">
              <w:trPr>
                <w:trHeight w:val="300"/>
              </w:trPr>
              <w:tc>
                <w:tcPr>
                  <w:tcW w:w="4009" w:type="dxa"/>
                </w:tcPr>
                <w:p w14:paraId="27F895A7" w14:textId="77777777" w:rsidR="0025747C" w:rsidRPr="00533235" w:rsidRDefault="004B7004" w:rsidP="00C656BC">
                  <w:pPr>
                    <w:spacing w:before="60" w:after="60" w:line="264" w:lineRule="auto"/>
                    <w:ind w:left="0"/>
                    <w:rPr>
                      <w:rFonts w:ascii="Arial" w:hAnsi="Arial" w:cs="Arial"/>
                      <w:b/>
                      <w:bCs/>
                      <w:sz w:val="24"/>
                      <w:szCs w:val="24"/>
                    </w:rPr>
                  </w:pPr>
                  <w:r w:rsidRPr="00533235">
                    <w:rPr>
                      <w:rFonts w:ascii="Arial" w:hAnsi="Arial" w:cs="Arial"/>
                      <w:b/>
                      <w:bCs/>
                      <w:sz w:val="24"/>
                      <w:szCs w:val="24"/>
                    </w:rPr>
                    <w:t>Core data items</w:t>
                  </w:r>
                </w:p>
              </w:tc>
              <w:tc>
                <w:tcPr>
                  <w:tcW w:w="3390" w:type="dxa"/>
                </w:tcPr>
                <w:p w14:paraId="0691F081" w14:textId="77777777" w:rsidR="0025747C" w:rsidRPr="00533235" w:rsidRDefault="0025747C" w:rsidP="00C656BC">
                  <w:pPr>
                    <w:spacing w:before="60" w:after="60" w:line="264" w:lineRule="auto"/>
                    <w:ind w:left="0"/>
                    <w:rPr>
                      <w:rFonts w:ascii="Arial" w:hAnsi="Arial" w:cs="Arial"/>
                      <w:b/>
                      <w:sz w:val="24"/>
                      <w:szCs w:val="24"/>
                    </w:rPr>
                  </w:pPr>
                  <w:r w:rsidRPr="00533235">
                    <w:rPr>
                      <w:rFonts w:ascii="Arial" w:hAnsi="Arial" w:cs="Arial"/>
                      <w:b/>
                      <w:sz w:val="24"/>
                      <w:szCs w:val="24"/>
                    </w:rPr>
                    <w:t>% compliance</w:t>
                  </w:r>
                </w:p>
              </w:tc>
            </w:tr>
            <w:tr w:rsidR="0025747C" w:rsidRPr="00533235" w14:paraId="7CC3DF11" w14:textId="77777777" w:rsidTr="004B7004">
              <w:trPr>
                <w:trHeight w:val="300"/>
              </w:trPr>
              <w:tc>
                <w:tcPr>
                  <w:tcW w:w="4009" w:type="dxa"/>
                </w:tcPr>
                <w:p w14:paraId="2B22D0C4" w14:textId="77777777" w:rsidR="0025747C" w:rsidRPr="00533235" w:rsidRDefault="004B7004" w:rsidP="00C656BC">
                  <w:pPr>
                    <w:spacing w:before="60" w:after="60" w:line="264" w:lineRule="auto"/>
                    <w:ind w:left="0"/>
                    <w:rPr>
                      <w:rFonts w:ascii="Arial" w:hAnsi="Arial" w:cs="Arial"/>
                      <w:sz w:val="24"/>
                      <w:szCs w:val="24"/>
                    </w:rPr>
                  </w:pPr>
                  <w:r w:rsidRPr="00533235">
                    <w:rPr>
                      <w:rFonts w:ascii="Arial" w:hAnsi="Arial" w:cs="Arial"/>
                      <w:sz w:val="24"/>
                      <w:szCs w:val="24"/>
                    </w:rPr>
                    <w:t>Documentation of laterality</w:t>
                  </w:r>
                </w:p>
              </w:tc>
              <w:tc>
                <w:tcPr>
                  <w:tcW w:w="3390" w:type="dxa"/>
                </w:tcPr>
                <w:p w14:paraId="71AFB51C" w14:textId="77777777" w:rsidR="0025747C" w:rsidRPr="00533235" w:rsidRDefault="0025747C" w:rsidP="00C656BC">
                  <w:pPr>
                    <w:spacing w:before="60" w:after="60" w:line="264" w:lineRule="auto"/>
                    <w:ind w:left="0"/>
                    <w:jc w:val="left"/>
                    <w:rPr>
                      <w:rFonts w:ascii="Arial" w:hAnsi="Arial" w:cs="Arial"/>
                      <w:sz w:val="24"/>
                      <w:szCs w:val="24"/>
                    </w:rPr>
                  </w:pPr>
                </w:p>
              </w:tc>
            </w:tr>
            <w:tr w:rsidR="0025747C" w:rsidRPr="00533235" w14:paraId="767DF565" w14:textId="77777777" w:rsidTr="004B7004">
              <w:trPr>
                <w:trHeight w:val="300"/>
              </w:trPr>
              <w:tc>
                <w:tcPr>
                  <w:tcW w:w="4009" w:type="dxa"/>
                </w:tcPr>
                <w:p w14:paraId="01517E99" w14:textId="77777777" w:rsidR="0025747C" w:rsidRPr="00533235" w:rsidRDefault="004B7004" w:rsidP="00C656BC">
                  <w:pPr>
                    <w:spacing w:before="60" w:after="60" w:line="264" w:lineRule="auto"/>
                    <w:ind w:left="0"/>
                    <w:rPr>
                      <w:rFonts w:ascii="Arial" w:hAnsi="Arial" w:cs="Arial"/>
                      <w:color w:val="FF0000"/>
                      <w:sz w:val="24"/>
                      <w:szCs w:val="24"/>
                    </w:rPr>
                  </w:pPr>
                  <w:r w:rsidRPr="00533235">
                    <w:rPr>
                      <w:rFonts w:ascii="Arial" w:hAnsi="Arial" w:cs="Arial"/>
                      <w:sz w:val="24"/>
                      <w:szCs w:val="24"/>
                    </w:rPr>
                    <w:t>Documentation of specimen type(s)</w:t>
                  </w:r>
                </w:p>
              </w:tc>
              <w:tc>
                <w:tcPr>
                  <w:tcW w:w="3390" w:type="dxa"/>
                </w:tcPr>
                <w:p w14:paraId="2E726AF5" w14:textId="77777777" w:rsidR="0025747C" w:rsidRPr="00533235" w:rsidRDefault="0025747C" w:rsidP="00C656BC">
                  <w:pPr>
                    <w:spacing w:before="60" w:after="60" w:line="264" w:lineRule="auto"/>
                    <w:ind w:left="0"/>
                    <w:jc w:val="left"/>
                    <w:rPr>
                      <w:rFonts w:ascii="Arial" w:hAnsi="Arial" w:cs="Arial"/>
                      <w:sz w:val="24"/>
                      <w:szCs w:val="24"/>
                    </w:rPr>
                  </w:pPr>
                </w:p>
              </w:tc>
            </w:tr>
            <w:tr w:rsidR="0025747C" w:rsidRPr="00533235" w14:paraId="5C7A0827" w14:textId="77777777" w:rsidTr="004B7004">
              <w:trPr>
                <w:trHeight w:val="300"/>
              </w:trPr>
              <w:tc>
                <w:tcPr>
                  <w:tcW w:w="4009" w:type="dxa"/>
                </w:tcPr>
                <w:p w14:paraId="593C1877" w14:textId="77777777" w:rsidR="0025747C" w:rsidRPr="00533235" w:rsidRDefault="004B7004" w:rsidP="00C656BC">
                  <w:pPr>
                    <w:pStyle w:val="Heading3"/>
                    <w:spacing w:before="60" w:after="60" w:line="264" w:lineRule="auto"/>
                    <w:rPr>
                      <w:b w:val="0"/>
                      <w:bCs w:val="0"/>
                      <w:sz w:val="24"/>
                      <w:szCs w:val="24"/>
                    </w:rPr>
                  </w:pPr>
                  <w:r w:rsidRPr="00533235">
                    <w:rPr>
                      <w:b w:val="0"/>
                      <w:bCs w:val="0"/>
                      <w:sz w:val="24"/>
                      <w:szCs w:val="24"/>
                    </w:rPr>
                    <w:t>Histological type recorded</w:t>
                  </w:r>
                </w:p>
              </w:tc>
              <w:tc>
                <w:tcPr>
                  <w:tcW w:w="3390" w:type="dxa"/>
                </w:tcPr>
                <w:p w14:paraId="71837DB2" w14:textId="77777777" w:rsidR="0025747C" w:rsidRPr="00533235" w:rsidRDefault="0025747C" w:rsidP="00C656BC">
                  <w:pPr>
                    <w:spacing w:before="60" w:after="60" w:line="264" w:lineRule="auto"/>
                    <w:ind w:left="0"/>
                    <w:jc w:val="left"/>
                    <w:rPr>
                      <w:rFonts w:ascii="Arial" w:hAnsi="Arial" w:cs="Arial"/>
                      <w:sz w:val="24"/>
                      <w:szCs w:val="24"/>
                    </w:rPr>
                  </w:pPr>
                </w:p>
              </w:tc>
            </w:tr>
            <w:tr w:rsidR="0025747C" w:rsidRPr="00533235" w14:paraId="1811C3D5" w14:textId="77777777" w:rsidTr="004B7004">
              <w:trPr>
                <w:trHeight w:val="300"/>
              </w:trPr>
              <w:tc>
                <w:tcPr>
                  <w:tcW w:w="4009" w:type="dxa"/>
                </w:tcPr>
                <w:p w14:paraId="5097AEFC" w14:textId="77777777" w:rsidR="0025747C" w:rsidRPr="00533235" w:rsidRDefault="004B7004" w:rsidP="00C656BC">
                  <w:pPr>
                    <w:spacing w:before="60" w:after="60" w:line="264" w:lineRule="auto"/>
                    <w:ind w:left="0"/>
                    <w:rPr>
                      <w:rFonts w:ascii="Arial" w:hAnsi="Arial" w:cs="Arial"/>
                      <w:sz w:val="24"/>
                      <w:szCs w:val="24"/>
                    </w:rPr>
                  </w:pPr>
                  <w:r w:rsidRPr="00533235">
                    <w:rPr>
                      <w:rFonts w:ascii="Arial" w:hAnsi="Arial" w:cs="Arial"/>
                      <w:sz w:val="24"/>
                      <w:szCs w:val="24"/>
                    </w:rPr>
                    <w:t>Histological subtype recorded</w:t>
                  </w:r>
                </w:p>
              </w:tc>
              <w:tc>
                <w:tcPr>
                  <w:tcW w:w="3390" w:type="dxa"/>
                </w:tcPr>
                <w:p w14:paraId="6620EC2F" w14:textId="77777777" w:rsidR="0025747C" w:rsidRPr="00533235" w:rsidRDefault="0025747C" w:rsidP="00C656BC">
                  <w:pPr>
                    <w:spacing w:before="60" w:after="60" w:line="264" w:lineRule="auto"/>
                    <w:ind w:left="0"/>
                    <w:jc w:val="left"/>
                    <w:rPr>
                      <w:rFonts w:ascii="Arial" w:hAnsi="Arial" w:cs="Arial"/>
                      <w:sz w:val="24"/>
                      <w:szCs w:val="24"/>
                    </w:rPr>
                  </w:pPr>
                </w:p>
              </w:tc>
            </w:tr>
            <w:tr w:rsidR="0025747C" w:rsidRPr="00533235" w14:paraId="2E042EBC" w14:textId="77777777" w:rsidTr="004B7004">
              <w:trPr>
                <w:trHeight w:val="300"/>
              </w:trPr>
              <w:tc>
                <w:tcPr>
                  <w:tcW w:w="4009" w:type="dxa"/>
                </w:tcPr>
                <w:p w14:paraId="7C928669" w14:textId="77777777" w:rsidR="0025747C" w:rsidRPr="00533235" w:rsidRDefault="004B7004" w:rsidP="00C656BC">
                  <w:pPr>
                    <w:spacing w:before="60" w:after="60" w:line="264" w:lineRule="auto"/>
                    <w:ind w:left="0"/>
                    <w:rPr>
                      <w:rFonts w:ascii="Arial" w:hAnsi="Arial" w:cs="Arial"/>
                      <w:sz w:val="24"/>
                      <w:szCs w:val="24"/>
                    </w:rPr>
                  </w:pPr>
                  <w:r w:rsidRPr="00533235">
                    <w:rPr>
                      <w:rFonts w:ascii="Arial" w:hAnsi="Arial" w:cs="Arial"/>
                      <w:sz w:val="24"/>
                      <w:szCs w:val="24"/>
                    </w:rPr>
                    <w:t>Histological variants recorded</w:t>
                  </w:r>
                </w:p>
              </w:tc>
              <w:tc>
                <w:tcPr>
                  <w:tcW w:w="3390" w:type="dxa"/>
                </w:tcPr>
                <w:p w14:paraId="1C3B67A7" w14:textId="77777777" w:rsidR="0025747C" w:rsidRPr="00533235" w:rsidRDefault="0025747C" w:rsidP="00C656BC">
                  <w:pPr>
                    <w:spacing w:before="60" w:after="60" w:line="264" w:lineRule="auto"/>
                    <w:ind w:left="0"/>
                    <w:jc w:val="left"/>
                    <w:rPr>
                      <w:rFonts w:ascii="Arial" w:hAnsi="Arial" w:cs="Arial"/>
                      <w:sz w:val="24"/>
                      <w:szCs w:val="24"/>
                    </w:rPr>
                  </w:pPr>
                </w:p>
              </w:tc>
            </w:tr>
            <w:tr w:rsidR="004B7004" w:rsidRPr="00533235" w14:paraId="78EDF759" w14:textId="77777777" w:rsidTr="004B7004">
              <w:trPr>
                <w:trHeight w:val="300"/>
              </w:trPr>
              <w:tc>
                <w:tcPr>
                  <w:tcW w:w="4009" w:type="dxa"/>
                </w:tcPr>
                <w:p w14:paraId="7181BD8F" w14:textId="7C37444A" w:rsidR="004B7004" w:rsidRPr="00533235" w:rsidRDefault="004B7004" w:rsidP="00C656BC">
                  <w:pPr>
                    <w:spacing w:before="60" w:after="60" w:line="264" w:lineRule="auto"/>
                    <w:ind w:left="0"/>
                    <w:rPr>
                      <w:rFonts w:ascii="Arial" w:hAnsi="Arial" w:cs="Arial"/>
                      <w:sz w:val="24"/>
                      <w:szCs w:val="24"/>
                    </w:rPr>
                  </w:pPr>
                  <w:r w:rsidRPr="00533235">
                    <w:rPr>
                      <w:rFonts w:ascii="Arial" w:hAnsi="Arial" w:cs="Arial"/>
                      <w:sz w:val="24"/>
                      <w:szCs w:val="24"/>
                    </w:rPr>
                    <w:t>If</w:t>
                  </w:r>
                  <w:r w:rsidR="00F13CBB">
                    <w:rPr>
                      <w:rFonts w:ascii="Arial" w:hAnsi="Arial" w:cs="Arial"/>
                      <w:sz w:val="24"/>
                      <w:szCs w:val="24"/>
                    </w:rPr>
                    <w:t xml:space="preserve"> </w:t>
                  </w:r>
                  <w:r w:rsidRPr="00533235">
                    <w:rPr>
                      <w:rFonts w:ascii="Arial" w:hAnsi="Arial" w:cs="Arial"/>
                      <w:sz w:val="24"/>
                      <w:szCs w:val="24"/>
                    </w:rPr>
                    <w:t>epithelioid, documentation of grade</w:t>
                  </w:r>
                </w:p>
              </w:tc>
              <w:tc>
                <w:tcPr>
                  <w:tcW w:w="3390" w:type="dxa"/>
                </w:tcPr>
                <w:p w14:paraId="1951F9EF" w14:textId="77777777" w:rsidR="004B7004" w:rsidRPr="00533235" w:rsidRDefault="004B7004" w:rsidP="00C656BC">
                  <w:pPr>
                    <w:spacing w:before="60" w:after="60" w:line="264" w:lineRule="auto"/>
                    <w:ind w:left="0"/>
                    <w:jc w:val="left"/>
                    <w:rPr>
                      <w:rFonts w:ascii="Arial" w:hAnsi="Arial" w:cs="Arial"/>
                      <w:sz w:val="24"/>
                      <w:szCs w:val="24"/>
                    </w:rPr>
                  </w:pPr>
                </w:p>
              </w:tc>
            </w:tr>
            <w:tr w:rsidR="004B7004" w:rsidRPr="00533235" w14:paraId="5E4E1CD5" w14:textId="77777777" w:rsidTr="004B7004">
              <w:trPr>
                <w:cantSplit/>
                <w:trHeight w:val="122"/>
              </w:trPr>
              <w:tc>
                <w:tcPr>
                  <w:tcW w:w="4009" w:type="dxa"/>
                </w:tcPr>
                <w:p w14:paraId="5C371401" w14:textId="77777777" w:rsidR="004B7004" w:rsidRPr="00533235" w:rsidRDefault="004B7004" w:rsidP="00C656BC">
                  <w:pPr>
                    <w:spacing w:before="60" w:after="60" w:line="264" w:lineRule="auto"/>
                    <w:ind w:left="0"/>
                    <w:rPr>
                      <w:rFonts w:ascii="Arial" w:hAnsi="Arial" w:cs="Arial"/>
                      <w:sz w:val="24"/>
                      <w:szCs w:val="24"/>
                    </w:rPr>
                  </w:pPr>
                  <w:r w:rsidRPr="00533235">
                    <w:rPr>
                      <w:rFonts w:ascii="Arial" w:hAnsi="Arial" w:cs="Arial"/>
                      <w:sz w:val="24"/>
                      <w:szCs w:val="24"/>
                    </w:rPr>
                    <w:t>Ancillary investigations documented</w:t>
                  </w:r>
                </w:p>
              </w:tc>
              <w:tc>
                <w:tcPr>
                  <w:tcW w:w="3390" w:type="dxa"/>
                </w:tcPr>
                <w:p w14:paraId="4807622C" w14:textId="77777777" w:rsidR="004B7004" w:rsidRPr="00533235" w:rsidRDefault="004B7004" w:rsidP="00C656BC">
                  <w:pPr>
                    <w:spacing w:before="60" w:after="60" w:line="264" w:lineRule="auto"/>
                    <w:ind w:left="0"/>
                    <w:jc w:val="left"/>
                    <w:rPr>
                      <w:rFonts w:ascii="Arial" w:hAnsi="Arial" w:cs="Arial"/>
                      <w:sz w:val="24"/>
                      <w:szCs w:val="24"/>
                    </w:rPr>
                  </w:pPr>
                </w:p>
              </w:tc>
            </w:tr>
            <w:tr w:rsidR="004B7004" w:rsidRPr="00533235" w14:paraId="36846CC0" w14:textId="77777777" w:rsidTr="004B7004">
              <w:trPr>
                <w:cantSplit/>
                <w:trHeight w:val="121"/>
              </w:trPr>
              <w:tc>
                <w:tcPr>
                  <w:tcW w:w="4009" w:type="dxa"/>
                </w:tcPr>
                <w:p w14:paraId="75B4F1F7" w14:textId="77777777" w:rsidR="004B7004" w:rsidRPr="00533235" w:rsidRDefault="004B7004" w:rsidP="00C656BC">
                  <w:pPr>
                    <w:spacing w:before="60" w:after="60" w:line="264" w:lineRule="auto"/>
                    <w:ind w:left="0"/>
                    <w:rPr>
                      <w:rFonts w:ascii="Arial" w:hAnsi="Arial" w:cs="Arial"/>
                      <w:sz w:val="24"/>
                      <w:szCs w:val="24"/>
                    </w:rPr>
                  </w:pPr>
                  <w:r w:rsidRPr="00533235">
                    <w:rPr>
                      <w:rFonts w:ascii="Arial" w:hAnsi="Arial" w:cs="Arial"/>
                      <w:sz w:val="24"/>
                      <w:szCs w:val="24"/>
                    </w:rPr>
                    <w:t xml:space="preserve">For extended pleural decortications and </w:t>
                  </w:r>
                  <w:proofErr w:type="spellStart"/>
                  <w:r w:rsidRPr="00533235">
                    <w:rPr>
                      <w:rFonts w:ascii="Arial" w:hAnsi="Arial" w:cs="Arial"/>
                      <w:sz w:val="24"/>
                      <w:szCs w:val="24"/>
                    </w:rPr>
                    <w:t>extrapleural</w:t>
                  </w:r>
                  <w:proofErr w:type="spellEnd"/>
                  <w:r w:rsidRPr="00533235">
                    <w:rPr>
                      <w:rFonts w:ascii="Arial" w:hAnsi="Arial" w:cs="Arial"/>
                      <w:sz w:val="24"/>
                      <w:szCs w:val="24"/>
                    </w:rPr>
                    <w:t xml:space="preserve"> pneumonectomies, documentation of pathological staging</w:t>
                  </w:r>
                </w:p>
              </w:tc>
              <w:tc>
                <w:tcPr>
                  <w:tcW w:w="3390" w:type="dxa"/>
                </w:tcPr>
                <w:p w14:paraId="39B381B9" w14:textId="77777777" w:rsidR="004B7004" w:rsidRPr="00533235" w:rsidRDefault="004B7004" w:rsidP="00C656BC">
                  <w:pPr>
                    <w:spacing w:before="60" w:after="60" w:line="264" w:lineRule="auto"/>
                    <w:ind w:left="0"/>
                    <w:jc w:val="left"/>
                    <w:rPr>
                      <w:rFonts w:ascii="Arial" w:hAnsi="Arial" w:cs="Arial"/>
                      <w:sz w:val="24"/>
                      <w:szCs w:val="24"/>
                    </w:rPr>
                  </w:pPr>
                </w:p>
              </w:tc>
            </w:tr>
          </w:tbl>
          <w:p w14:paraId="1A6508F2" w14:textId="77777777" w:rsidR="005C18FC" w:rsidRPr="00533235" w:rsidRDefault="005C18FC" w:rsidP="00C656BC">
            <w:pPr>
              <w:spacing w:before="60" w:after="60" w:line="360" w:lineRule="auto"/>
              <w:ind w:left="0"/>
              <w:rPr>
                <w:rFonts w:ascii="Arial" w:hAnsi="Arial" w:cs="Arial"/>
                <w:b/>
                <w:sz w:val="24"/>
                <w:szCs w:val="24"/>
              </w:rPr>
            </w:pPr>
          </w:p>
          <w:p w14:paraId="18DB4568" w14:textId="77777777" w:rsidR="008317B0" w:rsidRDefault="008317B0" w:rsidP="00C656BC">
            <w:pPr>
              <w:spacing w:before="60" w:after="60" w:line="360" w:lineRule="auto"/>
              <w:ind w:left="0"/>
              <w:rPr>
                <w:rFonts w:ascii="Arial" w:hAnsi="Arial" w:cs="Arial"/>
                <w:b/>
                <w:sz w:val="24"/>
                <w:szCs w:val="24"/>
              </w:rPr>
            </w:pPr>
            <w:r w:rsidRPr="00533235">
              <w:rPr>
                <w:rFonts w:ascii="Arial" w:hAnsi="Arial" w:cs="Arial"/>
                <w:b/>
                <w:sz w:val="24"/>
                <w:szCs w:val="24"/>
              </w:rPr>
              <w:t>Commentary:</w:t>
            </w:r>
          </w:p>
          <w:p w14:paraId="2F026D5D" w14:textId="77777777" w:rsidR="008317B0" w:rsidRPr="00533235" w:rsidRDefault="008317B0" w:rsidP="00C656BC">
            <w:pPr>
              <w:spacing w:before="60" w:after="60" w:line="360" w:lineRule="auto"/>
              <w:ind w:left="0"/>
              <w:rPr>
                <w:rFonts w:ascii="Arial" w:hAnsi="Arial" w:cs="Arial"/>
                <w:b/>
                <w:sz w:val="24"/>
                <w:szCs w:val="24"/>
              </w:rPr>
            </w:pPr>
          </w:p>
        </w:tc>
      </w:tr>
      <w:tr w:rsidR="008628C3" w:rsidRPr="00533235" w14:paraId="69E58269" w14:textId="77777777" w:rsidTr="0025747C">
        <w:trPr>
          <w:trHeight w:val="469"/>
        </w:trPr>
        <w:tc>
          <w:tcPr>
            <w:tcW w:w="1668" w:type="dxa"/>
          </w:tcPr>
          <w:p w14:paraId="74B19ECF" w14:textId="77777777" w:rsidR="008628C3" w:rsidRPr="00533235" w:rsidRDefault="008628C3" w:rsidP="00C656BC">
            <w:pPr>
              <w:spacing w:before="60" w:after="60" w:line="360" w:lineRule="auto"/>
              <w:ind w:left="0"/>
              <w:jc w:val="left"/>
              <w:rPr>
                <w:rFonts w:ascii="Arial" w:hAnsi="Arial" w:cs="Arial"/>
                <w:b/>
                <w:sz w:val="24"/>
                <w:szCs w:val="24"/>
              </w:rPr>
            </w:pPr>
            <w:r w:rsidRPr="00533235">
              <w:rPr>
                <w:rFonts w:ascii="Arial" w:hAnsi="Arial" w:cs="Arial"/>
                <w:b/>
                <w:sz w:val="24"/>
                <w:szCs w:val="24"/>
              </w:rPr>
              <w:t>Conclusion</w:t>
            </w:r>
          </w:p>
        </w:tc>
        <w:tc>
          <w:tcPr>
            <w:tcW w:w="8186" w:type="dxa"/>
          </w:tcPr>
          <w:p w14:paraId="309F49F8" w14:textId="5A5430CC" w:rsidR="008628C3" w:rsidRPr="00533235" w:rsidRDefault="008628C3" w:rsidP="00C656BC">
            <w:pPr>
              <w:spacing w:before="60" w:after="60" w:line="360" w:lineRule="auto"/>
              <w:ind w:left="0"/>
              <w:rPr>
                <w:rFonts w:ascii="Arial" w:hAnsi="Arial" w:cs="Arial"/>
                <w:b/>
                <w:sz w:val="24"/>
                <w:szCs w:val="24"/>
              </w:rPr>
            </w:pPr>
            <w:r w:rsidRPr="00533235">
              <w:rPr>
                <w:rFonts w:ascii="Arial" w:hAnsi="Arial" w:cs="Arial"/>
                <w:color w:val="FF0000"/>
                <w:sz w:val="24"/>
                <w:szCs w:val="24"/>
              </w:rPr>
              <w:t>(To be completed by the author)</w:t>
            </w:r>
          </w:p>
        </w:tc>
      </w:tr>
      <w:tr w:rsidR="008628C3" w:rsidRPr="00533235" w14:paraId="48A936AC" w14:textId="77777777" w:rsidTr="0025747C">
        <w:trPr>
          <w:trHeight w:val="58"/>
        </w:trPr>
        <w:tc>
          <w:tcPr>
            <w:tcW w:w="1668" w:type="dxa"/>
          </w:tcPr>
          <w:p w14:paraId="24C8F5C0" w14:textId="77777777" w:rsidR="008628C3" w:rsidRPr="00533235" w:rsidRDefault="008628C3" w:rsidP="00C656BC">
            <w:pPr>
              <w:spacing w:before="60" w:after="60" w:line="360" w:lineRule="auto"/>
              <w:ind w:left="0"/>
              <w:jc w:val="left"/>
              <w:rPr>
                <w:rFonts w:ascii="Arial" w:hAnsi="Arial" w:cs="Arial"/>
                <w:b/>
                <w:sz w:val="24"/>
                <w:szCs w:val="24"/>
              </w:rPr>
            </w:pPr>
            <w:r w:rsidRPr="00533235">
              <w:rPr>
                <w:rFonts w:ascii="Arial" w:hAnsi="Arial" w:cs="Arial"/>
                <w:b/>
                <w:sz w:val="24"/>
                <w:szCs w:val="24"/>
              </w:rPr>
              <w:t>Recommend-</w:t>
            </w:r>
            <w:r w:rsidRPr="00533235">
              <w:rPr>
                <w:rFonts w:ascii="Arial" w:hAnsi="Arial" w:cs="Arial"/>
                <w:b/>
                <w:sz w:val="24"/>
                <w:szCs w:val="24"/>
              </w:rPr>
              <w:br/>
            </w:r>
            <w:proofErr w:type="spellStart"/>
            <w:r w:rsidRPr="00533235">
              <w:rPr>
                <w:rFonts w:ascii="Arial" w:hAnsi="Arial" w:cs="Arial"/>
                <w:b/>
                <w:sz w:val="24"/>
                <w:szCs w:val="24"/>
              </w:rPr>
              <w:t>ations</w:t>
            </w:r>
            <w:proofErr w:type="spellEnd"/>
            <w:r w:rsidRPr="00533235">
              <w:rPr>
                <w:rFonts w:ascii="Arial" w:hAnsi="Arial" w:cs="Arial"/>
                <w:b/>
                <w:sz w:val="24"/>
                <w:szCs w:val="24"/>
              </w:rPr>
              <w:t xml:space="preserve"> for </w:t>
            </w:r>
            <w:proofErr w:type="gramStart"/>
            <w:r w:rsidRPr="00533235">
              <w:rPr>
                <w:rFonts w:ascii="Arial" w:hAnsi="Arial" w:cs="Arial"/>
                <w:b/>
                <w:sz w:val="24"/>
                <w:szCs w:val="24"/>
              </w:rPr>
              <w:t>improvement</w:t>
            </w:r>
            <w:proofErr w:type="gramEnd"/>
          </w:p>
          <w:p w14:paraId="4C88870A" w14:textId="77777777" w:rsidR="008628C3" w:rsidRPr="00533235" w:rsidRDefault="008628C3" w:rsidP="008628C3">
            <w:pPr>
              <w:spacing w:before="60" w:after="60"/>
              <w:ind w:left="0"/>
              <w:jc w:val="left"/>
              <w:rPr>
                <w:rFonts w:ascii="Arial" w:hAnsi="Arial" w:cs="Arial"/>
                <w:b/>
                <w:sz w:val="24"/>
                <w:szCs w:val="24"/>
              </w:rPr>
            </w:pPr>
          </w:p>
          <w:p w14:paraId="2CB15EA1" w14:textId="77777777" w:rsidR="008628C3" w:rsidRPr="00533235" w:rsidRDefault="008628C3" w:rsidP="008628C3">
            <w:pPr>
              <w:spacing w:before="60" w:after="60"/>
              <w:ind w:left="0"/>
              <w:jc w:val="left"/>
              <w:rPr>
                <w:rFonts w:ascii="Arial" w:hAnsi="Arial" w:cs="Arial"/>
                <w:b/>
                <w:sz w:val="24"/>
                <w:szCs w:val="24"/>
              </w:rPr>
            </w:pPr>
          </w:p>
          <w:p w14:paraId="2B8811B8" w14:textId="77777777" w:rsidR="008628C3" w:rsidRPr="00533235" w:rsidRDefault="008628C3" w:rsidP="008628C3">
            <w:pPr>
              <w:spacing w:before="60" w:after="60"/>
              <w:ind w:left="0"/>
              <w:jc w:val="left"/>
              <w:rPr>
                <w:rFonts w:ascii="Arial" w:hAnsi="Arial" w:cs="Arial"/>
                <w:b/>
                <w:sz w:val="24"/>
                <w:szCs w:val="24"/>
              </w:rPr>
            </w:pPr>
          </w:p>
          <w:p w14:paraId="1B3265B4" w14:textId="77777777" w:rsidR="008628C3" w:rsidRPr="00533235" w:rsidRDefault="008628C3" w:rsidP="00533235">
            <w:pPr>
              <w:spacing w:before="60" w:after="60"/>
              <w:ind w:left="0"/>
              <w:jc w:val="left"/>
              <w:rPr>
                <w:rFonts w:ascii="Arial" w:hAnsi="Arial" w:cs="Arial"/>
                <w:b/>
                <w:sz w:val="24"/>
                <w:szCs w:val="24"/>
              </w:rPr>
            </w:pPr>
          </w:p>
        </w:tc>
        <w:tc>
          <w:tcPr>
            <w:tcW w:w="8186" w:type="dxa"/>
          </w:tcPr>
          <w:p w14:paraId="3E1D99DE" w14:textId="5223FC77" w:rsidR="006240CC" w:rsidRPr="00533235" w:rsidRDefault="008628C3" w:rsidP="00C656BC">
            <w:pPr>
              <w:pStyle w:val="ListParagraph"/>
              <w:spacing w:before="60" w:after="60" w:line="360" w:lineRule="auto"/>
              <w:ind w:left="0"/>
              <w:rPr>
                <w:rFonts w:ascii="Arial" w:hAnsi="Arial" w:cs="Arial"/>
                <w:color w:val="000000"/>
                <w:sz w:val="24"/>
                <w:szCs w:val="24"/>
              </w:rPr>
            </w:pPr>
            <w:r w:rsidRPr="00533235">
              <w:rPr>
                <w:rFonts w:ascii="Arial" w:hAnsi="Arial" w:cs="Arial"/>
                <w:color w:val="000000"/>
                <w:sz w:val="24"/>
                <w:szCs w:val="24"/>
              </w:rPr>
              <w:lastRenderedPageBreak/>
              <w:t>Present the result with recommendations, actions</w:t>
            </w:r>
            <w:r w:rsidR="008317B0" w:rsidRPr="00533235">
              <w:rPr>
                <w:rFonts w:ascii="Arial" w:hAnsi="Arial" w:cs="Arial"/>
                <w:color w:val="000000"/>
                <w:sz w:val="24"/>
                <w:szCs w:val="24"/>
              </w:rPr>
              <w:t xml:space="preserve"> </w:t>
            </w:r>
            <w:r w:rsidRPr="00533235">
              <w:rPr>
                <w:rFonts w:ascii="Arial" w:hAnsi="Arial" w:cs="Arial"/>
                <w:color w:val="000000"/>
                <w:sz w:val="24"/>
                <w:szCs w:val="24"/>
              </w:rPr>
              <w:t>and responsibilities for action and a timescale for implementation. Assign a person/s responsible to do the work within a timeframe.</w:t>
            </w:r>
          </w:p>
          <w:p w14:paraId="49529C04" w14:textId="77777777" w:rsidR="008628C3" w:rsidRPr="00533235" w:rsidRDefault="008628C3" w:rsidP="00C656BC">
            <w:pPr>
              <w:pStyle w:val="ListParagraph"/>
              <w:spacing w:before="60" w:after="60" w:line="360" w:lineRule="auto"/>
              <w:ind w:left="0"/>
              <w:rPr>
                <w:rFonts w:ascii="Arial" w:hAnsi="Arial" w:cs="Arial"/>
                <w:b/>
                <w:color w:val="000000"/>
                <w:sz w:val="24"/>
                <w:szCs w:val="24"/>
              </w:rPr>
            </w:pPr>
            <w:r w:rsidRPr="00533235">
              <w:rPr>
                <w:rFonts w:ascii="Arial" w:hAnsi="Arial" w:cs="Arial"/>
                <w:b/>
                <w:color w:val="000000"/>
                <w:sz w:val="24"/>
                <w:szCs w:val="24"/>
              </w:rPr>
              <w:lastRenderedPageBreak/>
              <w:t>Some suggestions:</w:t>
            </w:r>
          </w:p>
          <w:p w14:paraId="01381269" w14:textId="77777777" w:rsidR="008628C3" w:rsidRPr="00533235" w:rsidRDefault="008628C3" w:rsidP="00C656BC">
            <w:pPr>
              <w:pStyle w:val="ListParagraph"/>
              <w:numPr>
                <w:ilvl w:val="0"/>
                <w:numId w:val="1"/>
              </w:numPr>
              <w:spacing w:before="60" w:after="60" w:line="360" w:lineRule="auto"/>
              <w:ind w:left="425" w:hanging="425"/>
              <w:rPr>
                <w:rFonts w:ascii="Arial" w:hAnsi="Arial" w:cs="Arial"/>
                <w:color w:val="000000"/>
                <w:sz w:val="24"/>
                <w:szCs w:val="24"/>
              </w:rPr>
            </w:pPr>
            <w:r w:rsidRPr="00533235">
              <w:rPr>
                <w:rFonts w:ascii="Arial" w:hAnsi="Arial" w:cs="Arial"/>
                <w:color w:val="000000"/>
                <w:sz w:val="24"/>
                <w:szCs w:val="24"/>
              </w:rPr>
              <w:t xml:space="preserve">highlight areas of practice that are </w:t>
            </w:r>
            <w:proofErr w:type="gramStart"/>
            <w:r w:rsidRPr="00533235">
              <w:rPr>
                <w:rFonts w:ascii="Arial" w:hAnsi="Arial" w:cs="Arial"/>
                <w:color w:val="000000"/>
                <w:sz w:val="24"/>
                <w:szCs w:val="24"/>
              </w:rPr>
              <w:t>different</w:t>
            </w:r>
            <w:proofErr w:type="gramEnd"/>
          </w:p>
          <w:p w14:paraId="584420BF" w14:textId="5173329E" w:rsidR="008628C3" w:rsidRPr="00533235" w:rsidRDefault="008628C3" w:rsidP="00C656BC">
            <w:pPr>
              <w:pStyle w:val="ListParagraph"/>
              <w:numPr>
                <w:ilvl w:val="0"/>
                <w:numId w:val="1"/>
              </w:numPr>
              <w:spacing w:before="60" w:after="60" w:line="360" w:lineRule="auto"/>
              <w:ind w:left="425" w:hanging="425"/>
              <w:rPr>
                <w:rFonts w:ascii="Arial" w:hAnsi="Arial" w:cs="Arial"/>
                <w:color w:val="000000"/>
                <w:sz w:val="24"/>
                <w:szCs w:val="24"/>
              </w:rPr>
            </w:pPr>
            <w:r w:rsidRPr="00533235">
              <w:rPr>
                <w:rFonts w:ascii="Arial" w:hAnsi="Arial" w:cs="Arial"/>
                <w:color w:val="000000"/>
                <w:sz w:val="24"/>
                <w:szCs w:val="24"/>
              </w:rPr>
              <w:t>present findings.</w:t>
            </w:r>
          </w:p>
        </w:tc>
      </w:tr>
      <w:tr w:rsidR="00533235" w:rsidRPr="00533235" w14:paraId="618DA3FF" w14:textId="77777777" w:rsidTr="0025747C">
        <w:trPr>
          <w:trHeight w:val="58"/>
        </w:trPr>
        <w:tc>
          <w:tcPr>
            <w:tcW w:w="1668" w:type="dxa"/>
          </w:tcPr>
          <w:p w14:paraId="15A9EE5A" w14:textId="24DD083B" w:rsidR="00533235" w:rsidRPr="00533235" w:rsidRDefault="00533235" w:rsidP="00C656BC">
            <w:pPr>
              <w:spacing w:before="60" w:after="60" w:line="360" w:lineRule="auto"/>
              <w:ind w:left="0"/>
              <w:rPr>
                <w:rFonts w:ascii="Arial" w:hAnsi="Arial" w:cs="Arial"/>
                <w:b/>
                <w:sz w:val="24"/>
                <w:szCs w:val="24"/>
              </w:rPr>
            </w:pPr>
            <w:r w:rsidRPr="00533235">
              <w:rPr>
                <w:rFonts w:ascii="Arial" w:hAnsi="Arial" w:cs="Arial"/>
                <w:b/>
                <w:sz w:val="24"/>
                <w:szCs w:val="24"/>
              </w:rPr>
              <w:lastRenderedPageBreak/>
              <w:t>Action plan</w:t>
            </w:r>
          </w:p>
        </w:tc>
        <w:tc>
          <w:tcPr>
            <w:tcW w:w="8186" w:type="dxa"/>
          </w:tcPr>
          <w:p w14:paraId="3329B190" w14:textId="53BD3CAE" w:rsidR="00533235" w:rsidRPr="00533235" w:rsidRDefault="00533235" w:rsidP="00C656BC">
            <w:pPr>
              <w:spacing w:before="60" w:after="60" w:line="360" w:lineRule="auto"/>
              <w:ind w:left="0"/>
              <w:rPr>
                <w:rFonts w:ascii="Arial" w:hAnsi="Arial" w:cs="Arial"/>
                <w:color w:val="FF0000"/>
                <w:sz w:val="24"/>
                <w:szCs w:val="24"/>
              </w:rPr>
            </w:pPr>
            <w:r w:rsidRPr="00533235">
              <w:rPr>
                <w:rFonts w:ascii="Arial" w:hAnsi="Arial" w:cs="Arial"/>
                <w:color w:val="FF0000"/>
                <w:sz w:val="24"/>
                <w:szCs w:val="24"/>
              </w:rPr>
              <w:t>(To be completed by the author – see attached action plan proforma)</w:t>
            </w:r>
          </w:p>
        </w:tc>
      </w:tr>
      <w:tr w:rsidR="008628C3" w:rsidRPr="00533235" w14:paraId="7025296B" w14:textId="77777777" w:rsidTr="0025747C">
        <w:trPr>
          <w:trHeight w:val="58"/>
        </w:trPr>
        <w:tc>
          <w:tcPr>
            <w:tcW w:w="1668" w:type="dxa"/>
          </w:tcPr>
          <w:p w14:paraId="1EA344EB" w14:textId="77777777" w:rsidR="008628C3" w:rsidRPr="00533235" w:rsidRDefault="008628C3" w:rsidP="00C656BC">
            <w:pPr>
              <w:spacing w:before="60" w:after="60" w:line="360" w:lineRule="auto"/>
              <w:ind w:left="0"/>
              <w:rPr>
                <w:rFonts w:ascii="Arial" w:hAnsi="Arial" w:cs="Arial"/>
                <w:b/>
                <w:sz w:val="24"/>
                <w:szCs w:val="24"/>
              </w:rPr>
            </w:pPr>
            <w:r w:rsidRPr="00533235">
              <w:rPr>
                <w:rFonts w:ascii="Arial" w:hAnsi="Arial" w:cs="Arial"/>
                <w:b/>
                <w:sz w:val="24"/>
                <w:szCs w:val="24"/>
              </w:rPr>
              <w:t>Re-audit date</w:t>
            </w:r>
          </w:p>
        </w:tc>
        <w:tc>
          <w:tcPr>
            <w:tcW w:w="8186" w:type="dxa"/>
          </w:tcPr>
          <w:p w14:paraId="7897BC71" w14:textId="77777777" w:rsidR="008628C3" w:rsidRPr="00533235" w:rsidRDefault="008628C3" w:rsidP="00C656BC">
            <w:pPr>
              <w:spacing w:before="60" w:after="60" w:line="360" w:lineRule="auto"/>
              <w:ind w:left="0"/>
              <w:rPr>
                <w:rFonts w:ascii="Arial" w:hAnsi="Arial" w:cs="Arial"/>
                <w:color w:val="FF0000"/>
                <w:sz w:val="24"/>
                <w:szCs w:val="24"/>
              </w:rPr>
            </w:pPr>
            <w:r w:rsidRPr="00533235">
              <w:rPr>
                <w:rFonts w:ascii="Arial" w:hAnsi="Arial" w:cs="Arial"/>
                <w:color w:val="FF0000"/>
                <w:sz w:val="24"/>
                <w:szCs w:val="24"/>
              </w:rPr>
              <w:t>(To be completed by the author)</w:t>
            </w:r>
          </w:p>
        </w:tc>
      </w:tr>
      <w:tr w:rsidR="008317B0" w:rsidRPr="00533235" w14:paraId="77D3A97F" w14:textId="77777777" w:rsidTr="0025747C">
        <w:trPr>
          <w:trHeight w:val="469"/>
        </w:trPr>
        <w:tc>
          <w:tcPr>
            <w:tcW w:w="1668" w:type="dxa"/>
          </w:tcPr>
          <w:p w14:paraId="5CB2DD23" w14:textId="77777777" w:rsidR="008317B0" w:rsidRPr="00533235" w:rsidRDefault="008317B0" w:rsidP="00C656BC">
            <w:pPr>
              <w:spacing w:before="60" w:after="60" w:line="360" w:lineRule="auto"/>
              <w:ind w:left="0"/>
              <w:rPr>
                <w:rFonts w:ascii="Arial" w:hAnsi="Arial" w:cs="Arial"/>
                <w:b/>
                <w:sz w:val="24"/>
                <w:szCs w:val="24"/>
              </w:rPr>
            </w:pPr>
            <w:r w:rsidRPr="00533235">
              <w:rPr>
                <w:rFonts w:ascii="Arial" w:hAnsi="Arial" w:cs="Arial"/>
                <w:b/>
                <w:sz w:val="24"/>
                <w:szCs w:val="24"/>
              </w:rPr>
              <w:t>Reference</w:t>
            </w:r>
          </w:p>
        </w:tc>
        <w:tc>
          <w:tcPr>
            <w:tcW w:w="8186" w:type="dxa"/>
          </w:tcPr>
          <w:p w14:paraId="09608006" w14:textId="49993407" w:rsidR="00C70C43" w:rsidRPr="003C5DD9" w:rsidRDefault="00A5295F" w:rsidP="00C656BC">
            <w:pPr>
              <w:pStyle w:val="ListParagraph"/>
              <w:numPr>
                <w:ilvl w:val="0"/>
                <w:numId w:val="27"/>
              </w:numPr>
              <w:spacing w:before="60" w:after="60" w:line="360" w:lineRule="auto"/>
              <w:ind w:left="425" w:hanging="425"/>
              <w:jc w:val="left"/>
              <w:rPr>
                <w:rFonts w:ascii="Arial" w:hAnsi="Arial" w:cs="Arial"/>
                <w:sz w:val="24"/>
                <w:szCs w:val="24"/>
              </w:rPr>
            </w:pPr>
            <w:r w:rsidRPr="00C656BC">
              <w:rPr>
                <w:rFonts w:ascii="Arial" w:hAnsi="Arial" w:cs="Arial"/>
                <w:sz w:val="24"/>
                <w:szCs w:val="24"/>
              </w:rPr>
              <w:t>Royal College of Pathologists</w:t>
            </w:r>
            <w:r w:rsidR="00E23BBB" w:rsidRPr="003C5DD9">
              <w:rPr>
                <w:rFonts w:ascii="Arial" w:hAnsi="Arial" w:cs="Arial"/>
                <w:sz w:val="24"/>
                <w:szCs w:val="24"/>
              </w:rPr>
              <w:t xml:space="preserve">. </w:t>
            </w:r>
            <w:r w:rsidR="00FC2D79" w:rsidRPr="003C5DD9">
              <w:rPr>
                <w:rFonts w:ascii="Arial" w:hAnsi="Arial" w:cs="Arial"/>
                <w:i/>
                <w:iCs/>
                <w:sz w:val="24"/>
                <w:szCs w:val="24"/>
              </w:rPr>
              <w:t>Dataset for the histopathological reporting of mesothelioma</w:t>
            </w:r>
            <w:r w:rsidR="004A0ADE" w:rsidRPr="003C5DD9">
              <w:rPr>
                <w:rFonts w:ascii="Arial" w:hAnsi="Arial" w:cs="Arial"/>
                <w:i/>
                <w:iCs/>
                <w:sz w:val="24"/>
                <w:szCs w:val="24"/>
              </w:rPr>
              <w:t xml:space="preserve"> (4th edition)</w:t>
            </w:r>
            <w:r w:rsidR="00FC2D79" w:rsidRPr="003C5DD9">
              <w:rPr>
                <w:rFonts w:ascii="Arial" w:hAnsi="Arial" w:cs="Arial"/>
                <w:i/>
                <w:iCs/>
                <w:sz w:val="24"/>
                <w:szCs w:val="24"/>
              </w:rPr>
              <w:t xml:space="preserve">. </w:t>
            </w:r>
            <w:r w:rsidR="00FC2D79" w:rsidRPr="003C5DD9">
              <w:rPr>
                <w:rFonts w:ascii="Arial" w:hAnsi="Arial" w:cs="Arial"/>
                <w:sz w:val="24"/>
                <w:szCs w:val="24"/>
              </w:rPr>
              <w:t xml:space="preserve">Accessed March 2024. Available at: </w:t>
            </w:r>
            <w:hyperlink r:id="rId11" w:history="1">
              <w:r w:rsidR="00C70C43" w:rsidRPr="003C5DD9">
                <w:rPr>
                  <w:rStyle w:val="Hyperlink"/>
                  <w:rFonts w:ascii="Arial" w:hAnsi="Arial" w:cs="Arial"/>
                  <w:color w:val="44546A"/>
                  <w:sz w:val="24"/>
                  <w:szCs w:val="24"/>
                </w:rPr>
                <w:t>www.rcpath.org/profession/guidelines/cancer-datasets-and-tissue-pathways.html</w:t>
              </w:r>
            </w:hyperlink>
          </w:p>
          <w:p w14:paraId="0EAF581A" w14:textId="2E535649" w:rsidR="00C70C43" w:rsidRPr="003C5DD9" w:rsidRDefault="001D43E9" w:rsidP="00C656BC">
            <w:pPr>
              <w:pStyle w:val="Default"/>
              <w:numPr>
                <w:ilvl w:val="0"/>
                <w:numId w:val="27"/>
              </w:numPr>
              <w:spacing w:before="60" w:after="60" w:line="360" w:lineRule="auto"/>
              <w:ind w:left="425" w:hanging="425"/>
              <w:rPr>
                <w:rFonts w:ascii="Arial" w:hAnsi="Arial" w:cs="Arial"/>
              </w:rPr>
            </w:pPr>
            <w:r>
              <w:rPr>
                <w:rFonts w:ascii="Arial" w:hAnsi="Arial" w:cs="Arial"/>
              </w:rPr>
              <w:t>Royal College of Pathologists</w:t>
            </w:r>
            <w:r w:rsidR="009D6BC6" w:rsidRPr="003C5DD9">
              <w:rPr>
                <w:rFonts w:ascii="Arial" w:hAnsi="Arial" w:cs="Arial"/>
              </w:rPr>
              <w:t xml:space="preserve">. </w:t>
            </w:r>
            <w:r w:rsidR="00660F00" w:rsidRPr="003C5DD9">
              <w:rPr>
                <w:rFonts w:ascii="Arial" w:hAnsi="Arial" w:cs="Arial"/>
                <w:i/>
                <w:iCs/>
              </w:rPr>
              <w:t>Key performance indicators – proposals for implementation</w:t>
            </w:r>
            <w:r w:rsidR="00660F00" w:rsidRPr="003C5DD9">
              <w:rPr>
                <w:rFonts w:ascii="Arial" w:hAnsi="Arial" w:cs="Arial"/>
              </w:rPr>
              <w:t>.</w:t>
            </w:r>
            <w:r w:rsidR="009D6BC6" w:rsidRPr="003C5DD9">
              <w:rPr>
                <w:rFonts w:ascii="Arial" w:hAnsi="Arial" w:cs="Arial"/>
              </w:rPr>
              <w:t xml:space="preserve"> </w:t>
            </w:r>
            <w:r w:rsidR="00660F00" w:rsidRPr="003C5DD9">
              <w:rPr>
                <w:rFonts w:ascii="Arial" w:hAnsi="Arial" w:cs="Arial"/>
              </w:rPr>
              <w:t xml:space="preserve">Accessed March 2024. Available at: </w:t>
            </w:r>
            <w:hyperlink r:id="rId12" w:history="1">
              <w:r w:rsidR="00660F00" w:rsidRPr="003C5DD9">
                <w:rPr>
                  <w:rStyle w:val="Hyperlink"/>
                  <w:rFonts w:ascii="Arial" w:eastAsia="Calibri" w:hAnsi="Arial" w:cs="Arial"/>
                </w:rPr>
                <w:t>https://www.rcpath.org/profession/guidelines/kpis-for-laboratory-services.html</w:t>
              </w:r>
            </w:hyperlink>
          </w:p>
        </w:tc>
      </w:tr>
    </w:tbl>
    <w:p w14:paraId="0E1A54FE" w14:textId="77777777" w:rsidR="00860AF9" w:rsidRPr="00533235" w:rsidRDefault="00860AF9">
      <w:pPr>
        <w:ind w:left="0"/>
        <w:rPr>
          <w:rFonts w:ascii="Arial" w:hAnsi="Arial" w:cs="Arial"/>
          <w:bCs/>
          <w:sz w:val="24"/>
          <w:szCs w:val="24"/>
        </w:rPr>
      </w:pPr>
    </w:p>
    <w:p w14:paraId="32D7F276" w14:textId="2A484B77" w:rsidR="009929C5" w:rsidRPr="00533235" w:rsidRDefault="00860AF9" w:rsidP="00C656BC">
      <w:pPr>
        <w:keepNext/>
        <w:spacing w:before="240" w:after="60" w:line="360" w:lineRule="auto"/>
        <w:ind w:left="0"/>
        <w:jc w:val="center"/>
        <w:rPr>
          <w:rFonts w:ascii="Arial" w:hAnsi="Arial" w:cs="Arial"/>
          <w:b/>
          <w:sz w:val="28"/>
          <w:szCs w:val="28"/>
        </w:rPr>
      </w:pPr>
      <w:r w:rsidRPr="00533235">
        <w:rPr>
          <w:rFonts w:ascii="Arial" w:hAnsi="Arial" w:cs="Arial"/>
          <w:bCs/>
          <w:sz w:val="24"/>
          <w:szCs w:val="24"/>
        </w:rPr>
        <w:br w:type="page"/>
      </w:r>
      <w:r w:rsidR="00DC30A2" w:rsidRPr="00533235">
        <w:rPr>
          <w:rFonts w:ascii="Arial" w:hAnsi="Arial" w:cs="Arial"/>
          <w:b/>
          <w:sz w:val="28"/>
          <w:szCs w:val="28"/>
        </w:rPr>
        <w:lastRenderedPageBreak/>
        <w:t xml:space="preserve">Data collection proforma </w:t>
      </w:r>
      <w:r w:rsidR="003B186F" w:rsidRPr="00533235">
        <w:rPr>
          <w:rFonts w:ascii="Arial" w:hAnsi="Arial" w:cs="Arial"/>
          <w:b/>
          <w:sz w:val="28"/>
          <w:szCs w:val="28"/>
        </w:rPr>
        <w:t xml:space="preserve">for </w:t>
      </w:r>
      <w:r w:rsidR="00C13F34" w:rsidRPr="00533235">
        <w:rPr>
          <w:rFonts w:ascii="Arial" w:hAnsi="Arial" w:cs="Arial"/>
          <w:b/>
          <w:sz w:val="28"/>
          <w:szCs w:val="28"/>
        </w:rPr>
        <w:t>reporting mesotheliomas</w:t>
      </w:r>
    </w:p>
    <w:p w14:paraId="217D582F" w14:textId="77777777" w:rsidR="00253E1A" w:rsidRPr="00533235" w:rsidRDefault="009929C5" w:rsidP="00C656BC">
      <w:pPr>
        <w:keepNext/>
        <w:spacing w:before="240" w:after="60" w:line="360" w:lineRule="auto"/>
        <w:ind w:left="0"/>
        <w:jc w:val="center"/>
        <w:rPr>
          <w:rFonts w:ascii="Arial" w:hAnsi="Arial" w:cs="Arial"/>
          <w:b/>
          <w:sz w:val="28"/>
          <w:szCs w:val="28"/>
        </w:rPr>
      </w:pPr>
      <w:r w:rsidRPr="00533235">
        <w:rPr>
          <w:rFonts w:ascii="Arial" w:hAnsi="Arial" w:cs="Arial"/>
          <w:b/>
          <w:sz w:val="28"/>
          <w:szCs w:val="28"/>
        </w:rPr>
        <w:t xml:space="preserve">Audit reviewing </w:t>
      </w:r>
      <w:proofErr w:type="gramStart"/>
      <w:r w:rsidRPr="00533235">
        <w:rPr>
          <w:rFonts w:ascii="Arial" w:hAnsi="Arial" w:cs="Arial"/>
          <w:b/>
          <w:sz w:val="28"/>
          <w:szCs w:val="28"/>
        </w:rPr>
        <w:t>practice</w:t>
      </w:r>
      <w:proofErr w:type="gramEnd"/>
      <w:r w:rsidR="00E3625C" w:rsidRPr="00533235">
        <w:rPr>
          <w:rFonts w:ascii="Arial" w:hAnsi="Arial" w:cs="Arial"/>
          <w:b/>
          <w:sz w:val="28"/>
          <w:szCs w:val="28"/>
        </w:rPr>
        <w:t xml:space="preserve"> </w:t>
      </w:r>
    </w:p>
    <w:p w14:paraId="60ACC935" w14:textId="77777777" w:rsidR="009929C5" w:rsidRPr="00533235" w:rsidRDefault="009929C5" w:rsidP="00253E1A">
      <w:pPr>
        <w:spacing w:line="360" w:lineRule="auto"/>
        <w:ind w:left="0"/>
        <w:rPr>
          <w:rFonts w:ascii="Arial" w:hAnsi="Arial" w:cs="Arial"/>
          <w:sz w:val="24"/>
          <w:szCs w:val="24"/>
        </w:rPr>
      </w:pPr>
    </w:p>
    <w:p w14:paraId="76E5F95A" w14:textId="4665B9C0" w:rsidR="009929C5" w:rsidRPr="00533235" w:rsidRDefault="009F45A0" w:rsidP="00C656BC">
      <w:pPr>
        <w:spacing w:before="60" w:after="60" w:line="360" w:lineRule="auto"/>
        <w:ind w:left="0"/>
        <w:rPr>
          <w:rFonts w:ascii="Arial" w:hAnsi="Arial" w:cs="Arial"/>
          <w:sz w:val="24"/>
          <w:szCs w:val="24"/>
        </w:rPr>
      </w:pPr>
      <w:r w:rsidRPr="00533235">
        <w:rPr>
          <w:rFonts w:ascii="Arial" w:hAnsi="Arial" w:cs="Arial"/>
          <w:sz w:val="24"/>
          <w:szCs w:val="24"/>
        </w:rPr>
        <w:t xml:space="preserve">Patient </w:t>
      </w:r>
      <w:r w:rsidR="000254DC" w:rsidRPr="00533235">
        <w:rPr>
          <w:rFonts w:ascii="Arial" w:hAnsi="Arial" w:cs="Arial"/>
          <w:sz w:val="24"/>
          <w:szCs w:val="24"/>
        </w:rPr>
        <w:t>name</w:t>
      </w:r>
      <w:r w:rsidR="009929C5" w:rsidRPr="00533235">
        <w:rPr>
          <w:rFonts w:ascii="Arial" w:hAnsi="Arial" w:cs="Arial"/>
          <w:sz w:val="24"/>
          <w:szCs w:val="24"/>
        </w:rPr>
        <w:t>:</w:t>
      </w:r>
    </w:p>
    <w:p w14:paraId="4D598DC4" w14:textId="137A3722" w:rsidR="009929C5" w:rsidRPr="00533235" w:rsidRDefault="003B186F" w:rsidP="00C656BC">
      <w:pPr>
        <w:spacing w:before="60" w:after="60" w:line="360" w:lineRule="auto"/>
        <w:ind w:left="0"/>
        <w:rPr>
          <w:rFonts w:ascii="Arial" w:hAnsi="Arial" w:cs="Arial"/>
          <w:sz w:val="24"/>
          <w:szCs w:val="24"/>
        </w:rPr>
      </w:pPr>
      <w:r w:rsidRPr="00533235">
        <w:rPr>
          <w:rFonts w:ascii="Arial" w:hAnsi="Arial" w:cs="Arial"/>
          <w:sz w:val="24"/>
          <w:szCs w:val="24"/>
        </w:rPr>
        <w:t>Hospital number</w:t>
      </w:r>
      <w:r w:rsidR="009929C5" w:rsidRPr="00533235">
        <w:rPr>
          <w:rFonts w:ascii="Arial" w:hAnsi="Arial" w:cs="Arial"/>
          <w:sz w:val="24"/>
          <w:szCs w:val="24"/>
        </w:rPr>
        <w:t>:</w:t>
      </w:r>
    </w:p>
    <w:p w14:paraId="49BC9C3C" w14:textId="2AA9F7CC" w:rsidR="009F45A0" w:rsidRPr="00533235" w:rsidRDefault="000254DC" w:rsidP="00C656BC">
      <w:pPr>
        <w:widowControl w:val="0"/>
        <w:spacing w:before="60" w:after="60" w:line="360" w:lineRule="auto"/>
        <w:ind w:left="0"/>
        <w:rPr>
          <w:rFonts w:ascii="Arial" w:hAnsi="Arial" w:cs="Arial"/>
          <w:sz w:val="24"/>
          <w:szCs w:val="24"/>
        </w:rPr>
      </w:pPr>
      <w:r w:rsidRPr="00533235">
        <w:rPr>
          <w:rFonts w:ascii="Arial" w:hAnsi="Arial" w:cs="Arial"/>
          <w:sz w:val="24"/>
          <w:szCs w:val="24"/>
        </w:rPr>
        <w:t xml:space="preserve">Date of birth: </w:t>
      </w:r>
      <w:r w:rsidR="003B186F" w:rsidRPr="00533235">
        <w:rPr>
          <w:rFonts w:ascii="Arial" w:hAnsi="Arial" w:cs="Arial"/>
          <w:sz w:val="24"/>
          <w:szCs w:val="24"/>
        </w:rPr>
        <w:tab/>
      </w:r>
      <w:r w:rsidR="003B186F" w:rsidRPr="00533235">
        <w:rPr>
          <w:rFonts w:ascii="Arial" w:hAnsi="Arial" w:cs="Arial"/>
          <w:sz w:val="24"/>
          <w:szCs w:val="24"/>
        </w:rPr>
        <w:tab/>
      </w:r>
      <w:r w:rsidR="009929C5" w:rsidRPr="00533235">
        <w:rPr>
          <w:rFonts w:ascii="Arial" w:hAnsi="Arial" w:cs="Arial"/>
          <w:sz w:val="24"/>
          <w:szCs w:val="24"/>
        </w:rPr>
        <w:tab/>
      </w:r>
    </w:p>
    <w:p w14:paraId="3AFE3655" w14:textId="18D45FF7" w:rsidR="00603ECE" w:rsidRPr="00533235" w:rsidRDefault="009F45A0" w:rsidP="00C656BC">
      <w:pPr>
        <w:widowControl w:val="0"/>
        <w:spacing w:before="60" w:after="60" w:line="360" w:lineRule="auto"/>
        <w:ind w:left="0"/>
        <w:rPr>
          <w:rFonts w:ascii="Arial" w:hAnsi="Arial" w:cs="Arial"/>
          <w:sz w:val="24"/>
          <w:szCs w:val="24"/>
        </w:rPr>
      </w:pPr>
      <w:r w:rsidRPr="00533235">
        <w:rPr>
          <w:rFonts w:ascii="Arial" w:hAnsi="Arial" w:cs="Arial"/>
          <w:sz w:val="24"/>
          <w:szCs w:val="24"/>
        </w:rPr>
        <w:t>Consultant:</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3"/>
        <w:gridCol w:w="644"/>
        <w:gridCol w:w="656"/>
        <w:gridCol w:w="2401"/>
        <w:gridCol w:w="2640"/>
      </w:tblGrid>
      <w:tr w:rsidR="006B091F" w:rsidRPr="00533235" w14:paraId="2B47B128" w14:textId="77777777" w:rsidTr="00C656BC">
        <w:trPr>
          <w:cantSplit/>
          <w:trHeight w:val="128"/>
        </w:trPr>
        <w:tc>
          <w:tcPr>
            <w:tcW w:w="3608" w:type="dxa"/>
            <w:tcBorders>
              <w:bottom w:val="single" w:sz="4" w:space="0" w:color="auto"/>
            </w:tcBorders>
          </w:tcPr>
          <w:p w14:paraId="45772C2D" w14:textId="77777777" w:rsidR="006B091F" w:rsidRPr="00533235" w:rsidRDefault="006B091F" w:rsidP="00590DC3">
            <w:pPr>
              <w:keepNext/>
              <w:spacing w:before="60" w:after="60"/>
              <w:ind w:left="0"/>
              <w:jc w:val="left"/>
              <w:rPr>
                <w:rFonts w:ascii="Arial" w:hAnsi="Arial" w:cs="Arial"/>
                <w:b/>
                <w:sz w:val="24"/>
                <w:szCs w:val="24"/>
                <w:lang w:val="sv-SE"/>
              </w:rPr>
            </w:pPr>
          </w:p>
        </w:tc>
        <w:tc>
          <w:tcPr>
            <w:tcW w:w="630" w:type="dxa"/>
            <w:tcBorders>
              <w:bottom w:val="single" w:sz="4" w:space="0" w:color="auto"/>
            </w:tcBorders>
          </w:tcPr>
          <w:p w14:paraId="07E69743" w14:textId="77777777" w:rsidR="006B091F" w:rsidRPr="00533235" w:rsidRDefault="006B091F" w:rsidP="00C656BC">
            <w:pPr>
              <w:keepNext/>
              <w:spacing w:before="60" w:after="60" w:line="264" w:lineRule="auto"/>
              <w:ind w:left="0"/>
              <w:rPr>
                <w:rFonts w:ascii="Arial" w:hAnsi="Arial" w:cs="Arial"/>
                <w:b/>
                <w:bCs/>
                <w:sz w:val="24"/>
                <w:szCs w:val="24"/>
              </w:rPr>
            </w:pPr>
            <w:r w:rsidRPr="00533235">
              <w:rPr>
                <w:rFonts w:ascii="Arial" w:hAnsi="Arial" w:cs="Arial"/>
                <w:b/>
                <w:bCs/>
                <w:sz w:val="24"/>
                <w:szCs w:val="24"/>
              </w:rPr>
              <w:t>1</w:t>
            </w:r>
          </w:p>
          <w:p w14:paraId="3445A1CF" w14:textId="77777777" w:rsidR="006B091F" w:rsidRPr="00C656BC" w:rsidRDefault="006B091F" w:rsidP="00C656BC">
            <w:pPr>
              <w:keepNext/>
              <w:spacing w:before="60" w:after="60" w:line="264" w:lineRule="auto"/>
              <w:ind w:left="0"/>
              <w:rPr>
                <w:rFonts w:ascii="Arial" w:hAnsi="Arial" w:cs="Arial"/>
                <w:b/>
                <w:bCs/>
                <w:sz w:val="24"/>
                <w:szCs w:val="24"/>
              </w:rPr>
            </w:pPr>
            <w:r w:rsidRPr="00C656BC">
              <w:rPr>
                <w:rFonts w:ascii="Arial" w:hAnsi="Arial" w:cs="Arial"/>
                <w:b/>
                <w:bCs/>
                <w:sz w:val="24"/>
                <w:szCs w:val="24"/>
              </w:rPr>
              <w:t xml:space="preserve">Yes </w:t>
            </w:r>
          </w:p>
        </w:tc>
        <w:tc>
          <w:tcPr>
            <w:tcW w:w="657" w:type="dxa"/>
            <w:tcBorders>
              <w:bottom w:val="single" w:sz="4" w:space="0" w:color="auto"/>
            </w:tcBorders>
          </w:tcPr>
          <w:p w14:paraId="6E5D4C13" w14:textId="77777777" w:rsidR="006B091F" w:rsidRPr="00533235" w:rsidRDefault="006B091F" w:rsidP="00C656BC">
            <w:pPr>
              <w:keepNext/>
              <w:spacing w:before="60" w:after="60" w:line="264" w:lineRule="auto"/>
              <w:ind w:left="0"/>
              <w:rPr>
                <w:rFonts w:ascii="Arial" w:hAnsi="Arial" w:cs="Arial"/>
                <w:b/>
                <w:bCs/>
                <w:sz w:val="24"/>
                <w:szCs w:val="24"/>
              </w:rPr>
            </w:pPr>
            <w:r w:rsidRPr="00533235">
              <w:rPr>
                <w:rFonts w:ascii="Arial" w:hAnsi="Arial" w:cs="Arial"/>
                <w:b/>
                <w:bCs/>
                <w:sz w:val="24"/>
                <w:szCs w:val="24"/>
              </w:rPr>
              <w:t>2</w:t>
            </w:r>
          </w:p>
          <w:p w14:paraId="0C3C78DB" w14:textId="77777777" w:rsidR="006B091F" w:rsidRPr="00C656BC" w:rsidRDefault="006B091F" w:rsidP="00C656BC">
            <w:pPr>
              <w:keepNext/>
              <w:spacing w:before="60" w:after="60" w:line="264" w:lineRule="auto"/>
              <w:ind w:left="0"/>
              <w:rPr>
                <w:rFonts w:ascii="Arial" w:hAnsi="Arial" w:cs="Arial"/>
                <w:b/>
                <w:bCs/>
                <w:sz w:val="24"/>
                <w:szCs w:val="24"/>
              </w:rPr>
            </w:pPr>
            <w:r w:rsidRPr="00C656BC">
              <w:rPr>
                <w:rFonts w:ascii="Arial" w:hAnsi="Arial" w:cs="Arial"/>
                <w:b/>
                <w:bCs/>
                <w:sz w:val="24"/>
                <w:szCs w:val="24"/>
              </w:rPr>
              <w:t>No</w:t>
            </w:r>
          </w:p>
        </w:tc>
        <w:tc>
          <w:tcPr>
            <w:tcW w:w="2404" w:type="dxa"/>
            <w:tcBorders>
              <w:bottom w:val="single" w:sz="4" w:space="0" w:color="auto"/>
            </w:tcBorders>
          </w:tcPr>
          <w:p w14:paraId="19E0C988" w14:textId="77777777" w:rsidR="00CA1F6E" w:rsidRPr="00533235" w:rsidRDefault="006B091F" w:rsidP="00C656BC">
            <w:pPr>
              <w:keepNext/>
              <w:tabs>
                <w:tab w:val="left" w:pos="305"/>
              </w:tabs>
              <w:spacing w:before="60" w:after="60" w:line="264" w:lineRule="auto"/>
              <w:ind w:left="305" w:hanging="305"/>
              <w:jc w:val="left"/>
              <w:rPr>
                <w:rFonts w:ascii="Arial" w:hAnsi="Arial" w:cs="Arial"/>
                <w:b/>
                <w:bCs/>
                <w:sz w:val="24"/>
                <w:szCs w:val="24"/>
              </w:rPr>
            </w:pPr>
            <w:r w:rsidRPr="00533235">
              <w:rPr>
                <w:rFonts w:ascii="Arial" w:hAnsi="Arial" w:cs="Arial"/>
                <w:b/>
                <w:bCs/>
                <w:sz w:val="24"/>
                <w:szCs w:val="24"/>
              </w:rPr>
              <w:t>3</w:t>
            </w:r>
            <w:r w:rsidRPr="00533235">
              <w:rPr>
                <w:rFonts w:ascii="Arial" w:hAnsi="Arial" w:cs="Arial"/>
                <w:b/>
                <w:bCs/>
                <w:sz w:val="24"/>
                <w:szCs w:val="24"/>
              </w:rPr>
              <w:tab/>
            </w:r>
          </w:p>
          <w:p w14:paraId="06F51818" w14:textId="7127AB3A" w:rsidR="006B091F" w:rsidRPr="00533235" w:rsidRDefault="006B091F" w:rsidP="00C656BC">
            <w:pPr>
              <w:keepNext/>
              <w:tabs>
                <w:tab w:val="left" w:pos="0"/>
              </w:tabs>
              <w:spacing w:before="60" w:after="60" w:line="264" w:lineRule="auto"/>
              <w:ind w:left="0"/>
              <w:jc w:val="left"/>
              <w:rPr>
                <w:rFonts w:ascii="Arial" w:hAnsi="Arial" w:cs="Arial"/>
                <w:sz w:val="24"/>
                <w:szCs w:val="24"/>
              </w:rPr>
            </w:pPr>
            <w:r w:rsidRPr="00533235">
              <w:rPr>
                <w:rFonts w:ascii="Arial" w:hAnsi="Arial" w:cs="Arial"/>
                <w:sz w:val="24"/>
                <w:szCs w:val="24"/>
              </w:rPr>
              <w:t xml:space="preserve">If no, was there documentation to explain the variance? </w:t>
            </w:r>
            <w:r w:rsidRPr="00533235">
              <w:rPr>
                <w:rFonts w:ascii="Arial" w:hAnsi="Arial" w:cs="Arial"/>
                <w:sz w:val="24"/>
                <w:szCs w:val="24"/>
              </w:rPr>
              <w:br/>
            </w:r>
            <w:r w:rsidRPr="00C656BC">
              <w:rPr>
                <w:rFonts w:ascii="Arial" w:hAnsi="Arial" w:cs="Arial"/>
                <w:b/>
                <w:bCs/>
                <w:sz w:val="24"/>
                <w:szCs w:val="24"/>
              </w:rPr>
              <w:t>Yes/No</w:t>
            </w:r>
            <w:r w:rsidRPr="00533235">
              <w:rPr>
                <w:rFonts w:ascii="Arial" w:hAnsi="Arial" w:cs="Arial"/>
                <w:sz w:val="24"/>
                <w:szCs w:val="24"/>
              </w:rPr>
              <w:t xml:space="preserve"> plus free-text comment</w:t>
            </w:r>
          </w:p>
        </w:tc>
        <w:tc>
          <w:tcPr>
            <w:tcW w:w="2645" w:type="dxa"/>
            <w:tcBorders>
              <w:bottom w:val="single" w:sz="4" w:space="0" w:color="auto"/>
            </w:tcBorders>
          </w:tcPr>
          <w:p w14:paraId="19E1BC4B" w14:textId="77777777" w:rsidR="00CA1F6E" w:rsidRPr="00533235" w:rsidRDefault="006B091F" w:rsidP="00C656BC">
            <w:pPr>
              <w:keepNext/>
              <w:tabs>
                <w:tab w:val="left" w:pos="299"/>
              </w:tabs>
              <w:spacing w:before="60" w:after="60" w:line="264" w:lineRule="auto"/>
              <w:ind w:left="329" w:hanging="329"/>
              <w:jc w:val="left"/>
              <w:rPr>
                <w:rFonts w:ascii="Arial" w:hAnsi="Arial" w:cs="Arial"/>
                <w:b/>
                <w:bCs/>
                <w:sz w:val="24"/>
                <w:szCs w:val="24"/>
              </w:rPr>
            </w:pPr>
            <w:r w:rsidRPr="00533235">
              <w:rPr>
                <w:rFonts w:ascii="Arial" w:hAnsi="Arial" w:cs="Arial"/>
                <w:b/>
                <w:bCs/>
                <w:sz w:val="24"/>
                <w:szCs w:val="24"/>
              </w:rPr>
              <w:t>4</w:t>
            </w:r>
            <w:r w:rsidRPr="00533235">
              <w:rPr>
                <w:rFonts w:ascii="Arial" w:hAnsi="Arial" w:cs="Arial"/>
                <w:b/>
                <w:bCs/>
                <w:sz w:val="24"/>
                <w:szCs w:val="24"/>
              </w:rPr>
              <w:tab/>
            </w:r>
          </w:p>
          <w:p w14:paraId="03A9FC7B" w14:textId="43CC798E" w:rsidR="006B091F" w:rsidRPr="00C656BC" w:rsidRDefault="006B091F" w:rsidP="00C656BC">
            <w:pPr>
              <w:keepNext/>
              <w:tabs>
                <w:tab w:val="left" w:pos="0"/>
              </w:tabs>
              <w:spacing w:before="60" w:after="60" w:line="264" w:lineRule="auto"/>
              <w:ind w:left="0"/>
              <w:jc w:val="left"/>
              <w:rPr>
                <w:rFonts w:ascii="Arial" w:hAnsi="Arial" w:cs="Arial"/>
                <w:sz w:val="24"/>
                <w:szCs w:val="24"/>
              </w:rPr>
            </w:pPr>
            <w:r w:rsidRPr="00C656BC">
              <w:rPr>
                <w:rFonts w:ascii="Arial" w:hAnsi="Arial" w:cs="Arial"/>
                <w:sz w:val="24"/>
                <w:szCs w:val="24"/>
              </w:rPr>
              <w:t xml:space="preserve">Compliant with guideline based on </w:t>
            </w:r>
            <w:r w:rsidR="009F6762">
              <w:rPr>
                <w:rFonts w:ascii="Arial" w:hAnsi="Arial" w:cs="Arial"/>
                <w:sz w:val="24"/>
                <w:szCs w:val="24"/>
              </w:rPr>
              <w:t>‘</w:t>
            </w:r>
            <w:r w:rsidRPr="00C656BC">
              <w:rPr>
                <w:rFonts w:ascii="Arial" w:hAnsi="Arial" w:cs="Arial"/>
                <w:sz w:val="24"/>
                <w:szCs w:val="24"/>
              </w:rPr>
              <w:t>Yes</w:t>
            </w:r>
            <w:r w:rsidR="009F6762">
              <w:rPr>
                <w:rFonts w:ascii="Arial" w:hAnsi="Arial" w:cs="Arial"/>
                <w:sz w:val="24"/>
                <w:szCs w:val="24"/>
              </w:rPr>
              <w:t>’</w:t>
            </w:r>
            <w:r w:rsidRPr="00C656BC">
              <w:rPr>
                <w:rFonts w:ascii="Arial" w:hAnsi="Arial" w:cs="Arial"/>
                <w:sz w:val="24"/>
                <w:szCs w:val="24"/>
              </w:rPr>
              <w:t xml:space="preserve"> from column 1 or an appropriate explanation from column 3. </w:t>
            </w:r>
            <w:r w:rsidRPr="00C656BC">
              <w:rPr>
                <w:rFonts w:ascii="Arial" w:hAnsi="Arial" w:cs="Arial"/>
                <w:b/>
                <w:bCs/>
                <w:sz w:val="24"/>
                <w:szCs w:val="24"/>
              </w:rPr>
              <w:t>Yes/No</w:t>
            </w:r>
          </w:p>
        </w:tc>
      </w:tr>
      <w:tr w:rsidR="00124D2B" w:rsidRPr="00533235" w14:paraId="092BB0A2" w14:textId="77777777" w:rsidTr="00C656BC">
        <w:trPr>
          <w:cantSplit/>
          <w:trHeight w:val="58"/>
        </w:trPr>
        <w:tc>
          <w:tcPr>
            <w:tcW w:w="3608" w:type="dxa"/>
            <w:tcBorders>
              <w:top w:val="single" w:sz="4" w:space="0" w:color="auto"/>
              <w:left w:val="single" w:sz="4" w:space="0" w:color="auto"/>
              <w:bottom w:val="single" w:sz="4" w:space="0" w:color="auto"/>
              <w:right w:val="single" w:sz="4" w:space="0" w:color="auto"/>
            </w:tcBorders>
          </w:tcPr>
          <w:p w14:paraId="78642764" w14:textId="39C50FFE" w:rsidR="00124D2B" w:rsidRPr="00533235" w:rsidRDefault="00124D2B" w:rsidP="00C656BC">
            <w:pPr>
              <w:spacing w:before="60" w:after="60" w:line="264" w:lineRule="auto"/>
              <w:ind w:left="0"/>
              <w:jc w:val="left"/>
              <w:rPr>
                <w:rFonts w:ascii="Arial" w:hAnsi="Arial" w:cs="Arial"/>
                <w:sz w:val="24"/>
                <w:szCs w:val="24"/>
              </w:rPr>
            </w:pPr>
            <w:r w:rsidRPr="00533235">
              <w:rPr>
                <w:rFonts w:ascii="Arial" w:hAnsi="Arial" w:cs="Arial"/>
                <w:sz w:val="24"/>
                <w:szCs w:val="24"/>
              </w:rPr>
              <w:t>Documentation of laterality</w:t>
            </w:r>
          </w:p>
        </w:tc>
        <w:tc>
          <w:tcPr>
            <w:tcW w:w="630" w:type="dxa"/>
            <w:tcBorders>
              <w:top w:val="single" w:sz="4" w:space="0" w:color="auto"/>
              <w:left w:val="single" w:sz="4" w:space="0" w:color="auto"/>
              <w:bottom w:val="single" w:sz="4" w:space="0" w:color="auto"/>
              <w:right w:val="single" w:sz="4" w:space="0" w:color="auto"/>
            </w:tcBorders>
          </w:tcPr>
          <w:p w14:paraId="35481BB1" w14:textId="77777777" w:rsidR="00124D2B" w:rsidRPr="00533235" w:rsidRDefault="00124D2B" w:rsidP="00C656BC">
            <w:pPr>
              <w:keepNext/>
              <w:spacing w:before="60" w:after="60" w:line="264" w:lineRule="auto"/>
              <w:ind w:left="0"/>
              <w:rPr>
                <w:rFonts w:ascii="Arial" w:hAnsi="Arial" w:cs="Arial"/>
                <w:b/>
                <w:bCs/>
                <w:sz w:val="24"/>
                <w:szCs w:val="24"/>
              </w:rPr>
            </w:pPr>
          </w:p>
        </w:tc>
        <w:tc>
          <w:tcPr>
            <w:tcW w:w="657" w:type="dxa"/>
            <w:tcBorders>
              <w:top w:val="single" w:sz="4" w:space="0" w:color="auto"/>
              <w:left w:val="single" w:sz="4" w:space="0" w:color="auto"/>
              <w:bottom w:val="single" w:sz="4" w:space="0" w:color="auto"/>
              <w:right w:val="single" w:sz="4" w:space="0" w:color="auto"/>
            </w:tcBorders>
          </w:tcPr>
          <w:p w14:paraId="2A5B3297" w14:textId="77777777" w:rsidR="00124D2B" w:rsidRPr="00533235" w:rsidRDefault="00124D2B" w:rsidP="00C656BC">
            <w:pPr>
              <w:keepNext/>
              <w:spacing w:before="60" w:after="60" w:line="264" w:lineRule="auto"/>
              <w:ind w:left="0"/>
              <w:rPr>
                <w:rFonts w:ascii="Arial" w:hAnsi="Arial" w:cs="Arial"/>
                <w:b/>
                <w:bCs/>
                <w:sz w:val="24"/>
                <w:szCs w:val="24"/>
              </w:rPr>
            </w:pPr>
          </w:p>
        </w:tc>
        <w:tc>
          <w:tcPr>
            <w:tcW w:w="2404" w:type="dxa"/>
            <w:tcBorders>
              <w:top w:val="single" w:sz="4" w:space="0" w:color="auto"/>
              <w:left w:val="single" w:sz="4" w:space="0" w:color="auto"/>
              <w:bottom w:val="single" w:sz="4" w:space="0" w:color="auto"/>
              <w:right w:val="single" w:sz="4" w:space="0" w:color="auto"/>
            </w:tcBorders>
          </w:tcPr>
          <w:p w14:paraId="07B083CE" w14:textId="77777777" w:rsidR="00124D2B" w:rsidRPr="00533235" w:rsidRDefault="00124D2B" w:rsidP="00C656BC">
            <w:pPr>
              <w:keepNext/>
              <w:tabs>
                <w:tab w:val="left" w:pos="305"/>
              </w:tabs>
              <w:spacing w:before="60" w:after="60" w:line="264" w:lineRule="auto"/>
              <w:ind w:left="305" w:hanging="305"/>
              <w:jc w:val="left"/>
              <w:rPr>
                <w:rFonts w:ascii="Arial" w:hAnsi="Arial" w:cs="Arial"/>
                <w:b/>
                <w:bCs/>
                <w:sz w:val="24"/>
                <w:szCs w:val="24"/>
              </w:rPr>
            </w:pPr>
          </w:p>
        </w:tc>
        <w:tc>
          <w:tcPr>
            <w:tcW w:w="2645" w:type="dxa"/>
            <w:tcBorders>
              <w:top w:val="single" w:sz="4" w:space="0" w:color="auto"/>
              <w:left w:val="single" w:sz="4" w:space="0" w:color="auto"/>
              <w:bottom w:val="single" w:sz="4" w:space="0" w:color="auto"/>
              <w:right w:val="single" w:sz="4" w:space="0" w:color="auto"/>
            </w:tcBorders>
          </w:tcPr>
          <w:p w14:paraId="19BD2B1D" w14:textId="77777777" w:rsidR="00124D2B" w:rsidRPr="00533235" w:rsidRDefault="00124D2B" w:rsidP="00C656BC">
            <w:pPr>
              <w:keepNext/>
              <w:tabs>
                <w:tab w:val="left" w:pos="299"/>
              </w:tabs>
              <w:spacing w:before="60" w:after="60" w:line="264" w:lineRule="auto"/>
              <w:ind w:left="329" w:hanging="329"/>
              <w:jc w:val="left"/>
              <w:rPr>
                <w:rFonts w:ascii="Arial" w:hAnsi="Arial" w:cs="Arial"/>
                <w:b/>
                <w:bCs/>
                <w:sz w:val="24"/>
                <w:szCs w:val="24"/>
              </w:rPr>
            </w:pPr>
          </w:p>
        </w:tc>
      </w:tr>
      <w:tr w:rsidR="00124D2B" w:rsidRPr="00533235" w14:paraId="57AC771F" w14:textId="77777777" w:rsidTr="00C656BC">
        <w:trPr>
          <w:cantSplit/>
          <w:trHeight w:val="128"/>
        </w:trPr>
        <w:tc>
          <w:tcPr>
            <w:tcW w:w="3608" w:type="dxa"/>
            <w:tcBorders>
              <w:top w:val="single" w:sz="4" w:space="0" w:color="auto"/>
              <w:left w:val="single" w:sz="4" w:space="0" w:color="auto"/>
              <w:bottom w:val="single" w:sz="4" w:space="0" w:color="auto"/>
              <w:right w:val="single" w:sz="4" w:space="0" w:color="auto"/>
            </w:tcBorders>
          </w:tcPr>
          <w:p w14:paraId="6C23FA0F" w14:textId="5803547F" w:rsidR="00124D2B" w:rsidRPr="00533235" w:rsidRDefault="00124D2B" w:rsidP="00C656BC">
            <w:pPr>
              <w:spacing w:before="60" w:after="60" w:line="264" w:lineRule="auto"/>
              <w:ind w:left="0"/>
              <w:jc w:val="left"/>
              <w:rPr>
                <w:rFonts w:ascii="Arial" w:hAnsi="Arial" w:cs="Arial"/>
                <w:color w:val="FF0000"/>
                <w:sz w:val="24"/>
                <w:szCs w:val="24"/>
              </w:rPr>
            </w:pPr>
            <w:r w:rsidRPr="00533235">
              <w:rPr>
                <w:rFonts w:ascii="Arial" w:hAnsi="Arial" w:cs="Arial"/>
                <w:sz w:val="24"/>
                <w:szCs w:val="24"/>
              </w:rPr>
              <w:t>Documentation of specimen type(s)</w:t>
            </w:r>
          </w:p>
        </w:tc>
        <w:tc>
          <w:tcPr>
            <w:tcW w:w="630" w:type="dxa"/>
            <w:tcBorders>
              <w:top w:val="single" w:sz="4" w:space="0" w:color="auto"/>
              <w:left w:val="single" w:sz="4" w:space="0" w:color="auto"/>
              <w:bottom w:val="single" w:sz="4" w:space="0" w:color="auto"/>
              <w:right w:val="single" w:sz="4" w:space="0" w:color="auto"/>
            </w:tcBorders>
          </w:tcPr>
          <w:p w14:paraId="3B3D0F08" w14:textId="77777777" w:rsidR="00124D2B" w:rsidRPr="00533235" w:rsidRDefault="00124D2B" w:rsidP="00C656BC">
            <w:pPr>
              <w:keepNext/>
              <w:spacing w:before="60" w:after="60" w:line="264" w:lineRule="auto"/>
              <w:ind w:left="0"/>
              <w:rPr>
                <w:rFonts w:ascii="Arial" w:hAnsi="Arial" w:cs="Arial"/>
                <w:b/>
                <w:bCs/>
                <w:sz w:val="24"/>
                <w:szCs w:val="24"/>
              </w:rPr>
            </w:pPr>
          </w:p>
        </w:tc>
        <w:tc>
          <w:tcPr>
            <w:tcW w:w="657" w:type="dxa"/>
            <w:tcBorders>
              <w:top w:val="single" w:sz="4" w:space="0" w:color="auto"/>
              <w:left w:val="single" w:sz="4" w:space="0" w:color="auto"/>
              <w:bottom w:val="single" w:sz="4" w:space="0" w:color="auto"/>
              <w:right w:val="single" w:sz="4" w:space="0" w:color="auto"/>
            </w:tcBorders>
          </w:tcPr>
          <w:p w14:paraId="307669DE" w14:textId="77777777" w:rsidR="00124D2B" w:rsidRPr="00533235" w:rsidRDefault="00124D2B" w:rsidP="00C656BC">
            <w:pPr>
              <w:keepNext/>
              <w:spacing w:before="60" w:after="60" w:line="264" w:lineRule="auto"/>
              <w:ind w:left="0"/>
              <w:rPr>
                <w:rFonts w:ascii="Arial" w:hAnsi="Arial" w:cs="Arial"/>
                <w:b/>
                <w:bCs/>
                <w:sz w:val="24"/>
                <w:szCs w:val="24"/>
              </w:rPr>
            </w:pPr>
          </w:p>
        </w:tc>
        <w:tc>
          <w:tcPr>
            <w:tcW w:w="2404" w:type="dxa"/>
            <w:tcBorders>
              <w:top w:val="single" w:sz="4" w:space="0" w:color="auto"/>
              <w:left w:val="single" w:sz="4" w:space="0" w:color="auto"/>
              <w:bottom w:val="single" w:sz="4" w:space="0" w:color="auto"/>
              <w:right w:val="single" w:sz="4" w:space="0" w:color="auto"/>
            </w:tcBorders>
          </w:tcPr>
          <w:p w14:paraId="49C839D2" w14:textId="77777777" w:rsidR="00124D2B" w:rsidRPr="00533235" w:rsidRDefault="00124D2B" w:rsidP="00C656BC">
            <w:pPr>
              <w:keepNext/>
              <w:tabs>
                <w:tab w:val="left" w:pos="305"/>
              </w:tabs>
              <w:spacing w:before="60" w:after="60" w:line="264" w:lineRule="auto"/>
              <w:ind w:left="305" w:hanging="305"/>
              <w:jc w:val="left"/>
              <w:rPr>
                <w:rFonts w:ascii="Arial" w:hAnsi="Arial" w:cs="Arial"/>
                <w:b/>
                <w:bCs/>
                <w:sz w:val="24"/>
                <w:szCs w:val="24"/>
              </w:rPr>
            </w:pPr>
          </w:p>
        </w:tc>
        <w:tc>
          <w:tcPr>
            <w:tcW w:w="2645" w:type="dxa"/>
            <w:tcBorders>
              <w:top w:val="single" w:sz="4" w:space="0" w:color="auto"/>
              <w:left w:val="single" w:sz="4" w:space="0" w:color="auto"/>
              <w:bottom w:val="single" w:sz="4" w:space="0" w:color="auto"/>
              <w:right w:val="single" w:sz="4" w:space="0" w:color="auto"/>
            </w:tcBorders>
          </w:tcPr>
          <w:p w14:paraId="215F14C4" w14:textId="77777777" w:rsidR="00124D2B" w:rsidRPr="00533235" w:rsidRDefault="00124D2B" w:rsidP="00C656BC">
            <w:pPr>
              <w:keepNext/>
              <w:tabs>
                <w:tab w:val="left" w:pos="299"/>
              </w:tabs>
              <w:spacing w:before="60" w:after="60" w:line="264" w:lineRule="auto"/>
              <w:ind w:left="329" w:hanging="329"/>
              <w:jc w:val="left"/>
              <w:rPr>
                <w:rFonts w:ascii="Arial" w:hAnsi="Arial" w:cs="Arial"/>
                <w:b/>
                <w:bCs/>
                <w:sz w:val="24"/>
                <w:szCs w:val="24"/>
              </w:rPr>
            </w:pPr>
          </w:p>
        </w:tc>
      </w:tr>
      <w:tr w:rsidR="00124D2B" w:rsidRPr="00533235" w14:paraId="0EDA4C03" w14:textId="77777777" w:rsidTr="00C656BC">
        <w:trPr>
          <w:cantSplit/>
          <w:trHeight w:val="128"/>
        </w:trPr>
        <w:tc>
          <w:tcPr>
            <w:tcW w:w="3608" w:type="dxa"/>
            <w:tcBorders>
              <w:top w:val="single" w:sz="4" w:space="0" w:color="auto"/>
              <w:left w:val="single" w:sz="4" w:space="0" w:color="auto"/>
              <w:bottom w:val="single" w:sz="4" w:space="0" w:color="auto"/>
              <w:right w:val="single" w:sz="4" w:space="0" w:color="auto"/>
            </w:tcBorders>
          </w:tcPr>
          <w:p w14:paraId="0E62CAE3" w14:textId="12CD6215" w:rsidR="00124D2B" w:rsidRPr="00533235" w:rsidRDefault="00124D2B" w:rsidP="00C656BC">
            <w:pPr>
              <w:pStyle w:val="Heading3"/>
              <w:spacing w:before="60" w:after="60" w:line="264" w:lineRule="auto"/>
              <w:jc w:val="left"/>
              <w:rPr>
                <w:b w:val="0"/>
                <w:bCs w:val="0"/>
                <w:sz w:val="24"/>
                <w:szCs w:val="24"/>
              </w:rPr>
            </w:pPr>
            <w:r w:rsidRPr="00533235">
              <w:rPr>
                <w:b w:val="0"/>
                <w:bCs w:val="0"/>
                <w:sz w:val="24"/>
                <w:szCs w:val="24"/>
              </w:rPr>
              <w:t>Histological type recorded</w:t>
            </w:r>
          </w:p>
        </w:tc>
        <w:tc>
          <w:tcPr>
            <w:tcW w:w="630" w:type="dxa"/>
            <w:tcBorders>
              <w:top w:val="single" w:sz="4" w:space="0" w:color="auto"/>
              <w:left w:val="single" w:sz="4" w:space="0" w:color="auto"/>
              <w:bottom w:val="single" w:sz="4" w:space="0" w:color="auto"/>
              <w:right w:val="single" w:sz="4" w:space="0" w:color="auto"/>
            </w:tcBorders>
          </w:tcPr>
          <w:p w14:paraId="7F0E2C25" w14:textId="77777777" w:rsidR="00124D2B" w:rsidRPr="00533235" w:rsidRDefault="00124D2B" w:rsidP="00C656BC">
            <w:pPr>
              <w:keepNext/>
              <w:spacing w:before="60" w:after="60" w:line="264" w:lineRule="auto"/>
              <w:ind w:left="0"/>
              <w:rPr>
                <w:rFonts w:ascii="Arial" w:hAnsi="Arial" w:cs="Arial"/>
                <w:b/>
                <w:bCs/>
                <w:sz w:val="24"/>
                <w:szCs w:val="24"/>
              </w:rPr>
            </w:pPr>
          </w:p>
        </w:tc>
        <w:tc>
          <w:tcPr>
            <w:tcW w:w="657" w:type="dxa"/>
            <w:tcBorders>
              <w:top w:val="single" w:sz="4" w:space="0" w:color="auto"/>
              <w:left w:val="single" w:sz="4" w:space="0" w:color="auto"/>
              <w:bottom w:val="single" w:sz="4" w:space="0" w:color="auto"/>
              <w:right w:val="single" w:sz="4" w:space="0" w:color="auto"/>
            </w:tcBorders>
          </w:tcPr>
          <w:p w14:paraId="5DC084CC" w14:textId="77777777" w:rsidR="00124D2B" w:rsidRPr="00533235" w:rsidRDefault="00124D2B" w:rsidP="00C656BC">
            <w:pPr>
              <w:keepNext/>
              <w:spacing w:before="60" w:after="60" w:line="264" w:lineRule="auto"/>
              <w:ind w:left="0"/>
              <w:rPr>
                <w:rFonts w:ascii="Arial" w:hAnsi="Arial" w:cs="Arial"/>
                <w:b/>
                <w:bCs/>
                <w:sz w:val="24"/>
                <w:szCs w:val="24"/>
              </w:rPr>
            </w:pPr>
          </w:p>
        </w:tc>
        <w:tc>
          <w:tcPr>
            <w:tcW w:w="2404" w:type="dxa"/>
            <w:tcBorders>
              <w:top w:val="single" w:sz="4" w:space="0" w:color="auto"/>
              <w:left w:val="single" w:sz="4" w:space="0" w:color="auto"/>
              <w:bottom w:val="single" w:sz="4" w:space="0" w:color="auto"/>
              <w:right w:val="single" w:sz="4" w:space="0" w:color="auto"/>
            </w:tcBorders>
          </w:tcPr>
          <w:p w14:paraId="3DB35B9A" w14:textId="77777777" w:rsidR="00124D2B" w:rsidRPr="00533235" w:rsidRDefault="00124D2B" w:rsidP="00C656BC">
            <w:pPr>
              <w:keepNext/>
              <w:tabs>
                <w:tab w:val="left" w:pos="305"/>
              </w:tabs>
              <w:spacing w:before="60" w:after="60" w:line="264" w:lineRule="auto"/>
              <w:ind w:left="305" w:hanging="305"/>
              <w:jc w:val="left"/>
              <w:rPr>
                <w:rFonts w:ascii="Arial" w:hAnsi="Arial" w:cs="Arial"/>
                <w:b/>
                <w:bCs/>
                <w:sz w:val="24"/>
                <w:szCs w:val="24"/>
              </w:rPr>
            </w:pPr>
          </w:p>
        </w:tc>
        <w:tc>
          <w:tcPr>
            <w:tcW w:w="2645" w:type="dxa"/>
            <w:tcBorders>
              <w:top w:val="single" w:sz="4" w:space="0" w:color="auto"/>
              <w:left w:val="single" w:sz="4" w:space="0" w:color="auto"/>
              <w:bottom w:val="single" w:sz="4" w:space="0" w:color="auto"/>
              <w:right w:val="single" w:sz="4" w:space="0" w:color="auto"/>
            </w:tcBorders>
          </w:tcPr>
          <w:p w14:paraId="24CE0674" w14:textId="77777777" w:rsidR="00124D2B" w:rsidRPr="00533235" w:rsidRDefault="00124D2B" w:rsidP="00C656BC">
            <w:pPr>
              <w:keepNext/>
              <w:tabs>
                <w:tab w:val="left" w:pos="299"/>
              </w:tabs>
              <w:spacing w:before="60" w:after="60" w:line="264" w:lineRule="auto"/>
              <w:ind w:left="329" w:hanging="329"/>
              <w:jc w:val="left"/>
              <w:rPr>
                <w:rFonts w:ascii="Arial" w:hAnsi="Arial" w:cs="Arial"/>
                <w:b/>
                <w:bCs/>
                <w:sz w:val="24"/>
                <w:szCs w:val="24"/>
              </w:rPr>
            </w:pPr>
          </w:p>
        </w:tc>
      </w:tr>
      <w:tr w:rsidR="00124D2B" w:rsidRPr="00533235" w14:paraId="583E13F9" w14:textId="77777777" w:rsidTr="00C656BC">
        <w:trPr>
          <w:cantSplit/>
          <w:trHeight w:val="74"/>
        </w:trPr>
        <w:tc>
          <w:tcPr>
            <w:tcW w:w="3608" w:type="dxa"/>
            <w:tcBorders>
              <w:top w:val="single" w:sz="4" w:space="0" w:color="auto"/>
              <w:left w:val="single" w:sz="4" w:space="0" w:color="auto"/>
              <w:bottom w:val="single" w:sz="4" w:space="0" w:color="auto"/>
              <w:right w:val="single" w:sz="4" w:space="0" w:color="auto"/>
            </w:tcBorders>
          </w:tcPr>
          <w:p w14:paraId="67A2C795" w14:textId="6C388037" w:rsidR="00124D2B" w:rsidRPr="00533235" w:rsidRDefault="00124D2B" w:rsidP="00C656BC">
            <w:pPr>
              <w:spacing w:before="60" w:after="60" w:line="264" w:lineRule="auto"/>
              <w:ind w:left="0"/>
              <w:jc w:val="left"/>
              <w:rPr>
                <w:rFonts w:ascii="Arial" w:hAnsi="Arial" w:cs="Arial"/>
                <w:sz w:val="24"/>
                <w:szCs w:val="24"/>
              </w:rPr>
            </w:pPr>
            <w:r w:rsidRPr="00533235">
              <w:rPr>
                <w:rFonts w:ascii="Arial" w:hAnsi="Arial" w:cs="Arial"/>
                <w:sz w:val="24"/>
                <w:szCs w:val="24"/>
              </w:rPr>
              <w:t>Histological subtype recorded</w:t>
            </w:r>
          </w:p>
        </w:tc>
        <w:tc>
          <w:tcPr>
            <w:tcW w:w="630" w:type="dxa"/>
            <w:tcBorders>
              <w:top w:val="single" w:sz="4" w:space="0" w:color="auto"/>
              <w:left w:val="single" w:sz="4" w:space="0" w:color="auto"/>
              <w:bottom w:val="single" w:sz="4" w:space="0" w:color="auto"/>
              <w:right w:val="single" w:sz="4" w:space="0" w:color="auto"/>
            </w:tcBorders>
          </w:tcPr>
          <w:p w14:paraId="6ACF9DAE" w14:textId="77777777" w:rsidR="00124D2B" w:rsidRPr="00533235" w:rsidRDefault="00124D2B" w:rsidP="00C656BC">
            <w:pPr>
              <w:keepNext/>
              <w:spacing w:before="60" w:after="60" w:line="264" w:lineRule="auto"/>
              <w:ind w:left="0"/>
              <w:rPr>
                <w:rFonts w:ascii="Arial" w:hAnsi="Arial" w:cs="Arial"/>
                <w:b/>
                <w:bCs/>
                <w:sz w:val="24"/>
                <w:szCs w:val="24"/>
              </w:rPr>
            </w:pPr>
          </w:p>
        </w:tc>
        <w:tc>
          <w:tcPr>
            <w:tcW w:w="657" w:type="dxa"/>
            <w:tcBorders>
              <w:top w:val="single" w:sz="4" w:space="0" w:color="auto"/>
              <w:left w:val="single" w:sz="4" w:space="0" w:color="auto"/>
              <w:bottom w:val="single" w:sz="4" w:space="0" w:color="auto"/>
              <w:right w:val="single" w:sz="4" w:space="0" w:color="auto"/>
            </w:tcBorders>
          </w:tcPr>
          <w:p w14:paraId="39E11466" w14:textId="77777777" w:rsidR="00124D2B" w:rsidRPr="00533235" w:rsidRDefault="00124D2B" w:rsidP="00C656BC">
            <w:pPr>
              <w:keepNext/>
              <w:spacing w:before="60" w:after="60" w:line="264" w:lineRule="auto"/>
              <w:ind w:left="0"/>
              <w:rPr>
                <w:rFonts w:ascii="Arial" w:hAnsi="Arial" w:cs="Arial"/>
                <w:b/>
                <w:bCs/>
                <w:sz w:val="24"/>
                <w:szCs w:val="24"/>
              </w:rPr>
            </w:pPr>
          </w:p>
        </w:tc>
        <w:tc>
          <w:tcPr>
            <w:tcW w:w="2404" w:type="dxa"/>
            <w:tcBorders>
              <w:top w:val="single" w:sz="4" w:space="0" w:color="auto"/>
              <w:left w:val="single" w:sz="4" w:space="0" w:color="auto"/>
              <w:bottom w:val="single" w:sz="4" w:space="0" w:color="auto"/>
              <w:right w:val="single" w:sz="4" w:space="0" w:color="auto"/>
            </w:tcBorders>
          </w:tcPr>
          <w:p w14:paraId="0AD84E05" w14:textId="77777777" w:rsidR="00124D2B" w:rsidRPr="00533235" w:rsidRDefault="00124D2B" w:rsidP="00C656BC">
            <w:pPr>
              <w:keepNext/>
              <w:tabs>
                <w:tab w:val="left" w:pos="305"/>
              </w:tabs>
              <w:spacing w:before="60" w:after="60" w:line="264" w:lineRule="auto"/>
              <w:ind w:left="305" w:hanging="305"/>
              <w:jc w:val="left"/>
              <w:rPr>
                <w:rFonts w:ascii="Arial" w:hAnsi="Arial" w:cs="Arial"/>
                <w:b/>
                <w:bCs/>
                <w:sz w:val="24"/>
                <w:szCs w:val="24"/>
              </w:rPr>
            </w:pPr>
          </w:p>
        </w:tc>
        <w:tc>
          <w:tcPr>
            <w:tcW w:w="2645" w:type="dxa"/>
            <w:tcBorders>
              <w:top w:val="single" w:sz="4" w:space="0" w:color="auto"/>
              <w:left w:val="single" w:sz="4" w:space="0" w:color="auto"/>
              <w:bottom w:val="single" w:sz="4" w:space="0" w:color="auto"/>
              <w:right w:val="single" w:sz="4" w:space="0" w:color="auto"/>
            </w:tcBorders>
          </w:tcPr>
          <w:p w14:paraId="2735DBCD" w14:textId="77777777" w:rsidR="00124D2B" w:rsidRPr="00533235" w:rsidRDefault="00124D2B" w:rsidP="00C656BC">
            <w:pPr>
              <w:keepNext/>
              <w:tabs>
                <w:tab w:val="left" w:pos="299"/>
              </w:tabs>
              <w:spacing w:before="60" w:after="60" w:line="264" w:lineRule="auto"/>
              <w:ind w:left="329" w:hanging="329"/>
              <w:jc w:val="left"/>
              <w:rPr>
                <w:rFonts w:ascii="Arial" w:hAnsi="Arial" w:cs="Arial"/>
                <w:b/>
                <w:bCs/>
                <w:sz w:val="24"/>
                <w:szCs w:val="24"/>
              </w:rPr>
            </w:pPr>
          </w:p>
        </w:tc>
      </w:tr>
      <w:tr w:rsidR="00124D2B" w:rsidRPr="00533235" w14:paraId="3F17C491" w14:textId="77777777" w:rsidTr="00C656BC">
        <w:trPr>
          <w:cantSplit/>
          <w:trHeight w:val="128"/>
        </w:trPr>
        <w:tc>
          <w:tcPr>
            <w:tcW w:w="3608" w:type="dxa"/>
            <w:tcBorders>
              <w:top w:val="single" w:sz="4" w:space="0" w:color="auto"/>
              <w:left w:val="single" w:sz="4" w:space="0" w:color="auto"/>
              <w:bottom w:val="single" w:sz="4" w:space="0" w:color="auto"/>
              <w:right w:val="single" w:sz="4" w:space="0" w:color="auto"/>
            </w:tcBorders>
          </w:tcPr>
          <w:p w14:paraId="609122C1" w14:textId="4E9BADD9" w:rsidR="00124D2B" w:rsidRPr="00533235" w:rsidRDefault="00124D2B" w:rsidP="00C656BC">
            <w:pPr>
              <w:spacing w:before="60" w:after="60" w:line="264" w:lineRule="auto"/>
              <w:ind w:left="0"/>
              <w:jc w:val="left"/>
              <w:rPr>
                <w:rFonts w:ascii="Arial" w:hAnsi="Arial" w:cs="Arial"/>
                <w:sz w:val="24"/>
                <w:szCs w:val="24"/>
              </w:rPr>
            </w:pPr>
            <w:r w:rsidRPr="00533235">
              <w:rPr>
                <w:rFonts w:ascii="Arial" w:hAnsi="Arial" w:cs="Arial"/>
                <w:sz w:val="24"/>
                <w:szCs w:val="24"/>
              </w:rPr>
              <w:t>Histological variants recorded</w:t>
            </w:r>
          </w:p>
        </w:tc>
        <w:tc>
          <w:tcPr>
            <w:tcW w:w="630" w:type="dxa"/>
            <w:tcBorders>
              <w:top w:val="single" w:sz="4" w:space="0" w:color="auto"/>
              <w:left w:val="single" w:sz="4" w:space="0" w:color="auto"/>
              <w:bottom w:val="single" w:sz="4" w:space="0" w:color="auto"/>
              <w:right w:val="single" w:sz="4" w:space="0" w:color="auto"/>
            </w:tcBorders>
          </w:tcPr>
          <w:p w14:paraId="3AEF2426" w14:textId="77777777" w:rsidR="00124D2B" w:rsidRPr="00533235" w:rsidRDefault="00124D2B" w:rsidP="00C656BC">
            <w:pPr>
              <w:keepNext/>
              <w:spacing w:before="60" w:after="60" w:line="264" w:lineRule="auto"/>
              <w:ind w:left="0"/>
              <w:rPr>
                <w:rFonts w:ascii="Arial" w:hAnsi="Arial" w:cs="Arial"/>
                <w:b/>
                <w:bCs/>
                <w:sz w:val="24"/>
                <w:szCs w:val="24"/>
              </w:rPr>
            </w:pPr>
          </w:p>
        </w:tc>
        <w:tc>
          <w:tcPr>
            <w:tcW w:w="657" w:type="dxa"/>
            <w:tcBorders>
              <w:top w:val="single" w:sz="4" w:space="0" w:color="auto"/>
              <w:left w:val="single" w:sz="4" w:space="0" w:color="auto"/>
              <w:bottom w:val="single" w:sz="4" w:space="0" w:color="auto"/>
              <w:right w:val="single" w:sz="4" w:space="0" w:color="auto"/>
            </w:tcBorders>
          </w:tcPr>
          <w:p w14:paraId="034A9E13" w14:textId="77777777" w:rsidR="00124D2B" w:rsidRPr="00533235" w:rsidRDefault="00124D2B" w:rsidP="00C656BC">
            <w:pPr>
              <w:keepNext/>
              <w:spacing w:before="60" w:after="60" w:line="264" w:lineRule="auto"/>
              <w:ind w:left="0"/>
              <w:rPr>
                <w:rFonts w:ascii="Arial" w:hAnsi="Arial" w:cs="Arial"/>
                <w:b/>
                <w:bCs/>
                <w:sz w:val="24"/>
                <w:szCs w:val="24"/>
              </w:rPr>
            </w:pPr>
          </w:p>
        </w:tc>
        <w:tc>
          <w:tcPr>
            <w:tcW w:w="2404" w:type="dxa"/>
            <w:tcBorders>
              <w:top w:val="single" w:sz="4" w:space="0" w:color="auto"/>
              <w:left w:val="single" w:sz="4" w:space="0" w:color="auto"/>
              <w:bottom w:val="single" w:sz="4" w:space="0" w:color="auto"/>
              <w:right w:val="single" w:sz="4" w:space="0" w:color="auto"/>
            </w:tcBorders>
          </w:tcPr>
          <w:p w14:paraId="609EF154" w14:textId="77777777" w:rsidR="00124D2B" w:rsidRPr="00533235" w:rsidRDefault="00124D2B" w:rsidP="00C656BC">
            <w:pPr>
              <w:keepNext/>
              <w:tabs>
                <w:tab w:val="left" w:pos="305"/>
              </w:tabs>
              <w:spacing w:before="60" w:after="60" w:line="264" w:lineRule="auto"/>
              <w:ind w:left="305" w:hanging="305"/>
              <w:jc w:val="left"/>
              <w:rPr>
                <w:rFonts w:ascii="Arial" w:hAnsi="Arial" w:cs="Arial"/>
                <w:b/>
                <w:bCs/>
                <w:sz w:val="24"/>
                <w:szCs w:val="24"/>
              </w:rPr>
            </w:pPr>
          </w:p>
        </w:tc>
        <w:tc>
          <w:tcPr>
            <w:tcW w:w="2645" w:type="dxa"/>
            <w:tcBorders>
              <w:top w:val="single" w:sz="4" w:space="0" w:color="auto"/>
              <w:left w:val="single" w:sz="4" w:space="0" w:color="auto"/>
              <w:bottom w:val="single" w:sz="4" w:space="0" w:color="auto"/>
              <w:right w:val="single" w:sz="4" w:space="0" w:color="auto"/>
            </w:tcBorders>
          </w:tcPr>
          <w:p w14:paraId="4C9D06B9" w14:textId="77777777" w:rsidR="00124D2B" w:rsidRPr="00533235" w:rsidRDefault="00124D2B" w:rsidP="00C656BC">
            <w:pPr>
              <w:keepNext/>
              <w:tabs>
                <w:tab w:val="left" w:pos="299"/>
              </w:tabs>
              <w:spacing w:before="60" w:after="60" w:line="264" w:lineRule="auto"/>
              <w:ind w:left="329" w:hanging="329"/>
              <w:jc w:val="left"/>
              <w:rPr>
                <w:rFonts w:ascii="Arial" w:hAnsi="Arial" w:cs="Arial"/>
                <w:b/>
                <w:bCs/>
                <w:sz w:val="24"/>
                <w:szCs w:val="24"/>
              </w:rPr>
            </w:pPr>
          </w:p>
        </w:tc>
      </w:tr>
      <w:tr w:rsidR="00124D2B" w:rsidRPr="00533235" w14:paraId="04505392" w14:textId="77777777" w:rsidTr="00C656BC">
        <w:trPr>
          <w:cantSplit/>
          <w:trHeight w:val="128"/>
        </w:trPr>
        <w:tc>
          <w:tcPr>
            <w:tcW w:w="3608" w:type="dxa"/>
            <w:tcBorders>
              <w:top w:val="single" w:sz="4" w:space="0" w:color="auto"/>
              <w:left w:val="single" w:sz="4" w:space="0" w:color="auto"/>
              <w:bottom w:val="single" w:sz="4" w:space="0" w:color="auto"/>
              <w:right w:val="single" w:sz="4" w:space="0" w:color="auto"/>
            </w:tcBorders>
          </w:tcPr>
          <w:p w14:paraId="0DDCD4F5" w14:textId="45693F04" w:rsidR="00124D2B" w:rsidRPr="00533235" w:rsidRDefault="00124D2B" w:rsidP="00C656BC">
            <w:pPr>
              <w:spacing w:before="60" w:after="60" w:line="264" w:lineRule="auto"/>
              <w:ind w:left="0"/>
              <w:jc w:val="left"/>
              <w:rPr>
                <w:rFonts w:ascii="Arial" w:hAnsi="Arial" w:cs="Arial"/>
                <w:sz w:val="24"/>
                <w:szCs w:val="24"/>
              </w:rPr>
            </w:pPr>
            <w:r w:rsidRPr="00533235">
              <w:rPr>
                <w:rFonts w:ascii="Arial" w:hAnsi="Arial" w:cs="Arial"/>
                <w:sz w:val="24"/>
                <w:szCs w:val="24"/>
              </w:rPr>
              <w:t>If epithelioid, documentation of grade</w:t>
            </w:r>
          </w:p>
        </w:tc>
        <w:tc>
          <w:tcPr>
            <w:tcW w:w="630" w:type="dxa"/>
            <w:tcBorders>
              <w:top w:val="single" w:sz="4" w:space="0" w:color="auto"/>
              <w:left w:val="single" w:sz="4" w:space="0" w:color="auto"/>
              <w:bottom w:val="single" w:sz="4" w:space="0" w:color="auto"/>
              <w:right w:val="single" w:sz="4" w:space="0" w:color="auto"/>
            </w:tcBorders>
          </w:tcPr>
          <w:p w14:paraId="6BE26C28" w14:textId="77777777" w:rsidR="00124D2B" w:rsidRPr="00533235" w:rsidRDefault="00124D2B" w:rsidP="00C656BC">
            <w:pPr>
              <w:keepNext/>
              <w:spacing w:before="60" w:after="60" w:line="264" w:lineRule="auto"/>
              <w:ind w:left="0"/>
              <w:rPr>
                <w:rFonts w:ascii="Arial" w:hAnsi="Arial" w:cs="Arial"/>
                <w:b/>
                <w:bCs/>
                <w:sz w:val="24"/>
                <w:szCs w:val="24"/>
              </w:rPr>
            </w:pPr>
          </w:p>
        </w:tc>
        <w:tc>
          <w:tcPr>
            <w:tcW w:w="657" w:type="dxa"/>
            <w:tcBorders>
              <w:top w:val="single" w:sz="4" w:space="0" w:color="auto"/>
              <w:left w:val="single" w:sz="4" w:space="0" w:color="auto"/>
              <w:bottom w:val="single" w:sz="4" w:space="0" w:color="auto"/>
              <w:right w:val="single" w:sz="4" w:space="0" w:color="auto"/>
            </w:tcBorders>
          </w:tcPr>
          <w:p w14:paraId="685C1A5D" w14:textId="77777777" w:rsidR="00124D2B" w:rsidRPr="00533235" w:rsidRDefault="00124D2B" w:rsidP="00C656BC">
            <w:pPr>
              <w:keepNext/>
              <w:spacing w:before="60" w:after="60" w:line="264" w:lineRule="auto"/>
              <w:ind w:left="0"/>
              <w:rPr>
                <w:rFonts w:ascii="Arial" w:hAnsi="Arial" w:cs="Arial"/>
                <w:b/>
                <w:bCs/>
                <w:sz w:val="24"/>
                <w:szCs w:val="24"/>
              </w:rPr>
            </w:pPr>
          </w:p>
        </w:tc>
        <w:tc>
          <w:tcPr>
            <w:tcW w:w="2404" w:type="dxa"/>
            <w:tcBorders>
              <w:top w:val="single" w:sz="4" w:space="0" w:color="auto"/>
              <w:left w:val="single" w:sz="4" w:space="0" w:color="auto"/>
              <w:bottom w:val="single" w:sz="4" w:space="0" w:color="auto"/>
              <w:right w:val="single" w:sz="4" w:space="0" w:color="auto"/>
            </w:tcBorders>
          </w:tcPr>
          <w:p w14:paraId="306C47EA" w14:textId="77777777" w:rsidR="00124D2B" w:rsidRPr="00533235" w:rsidRDefault="00124D2B" w:rsidP="00C656BC">
            <w:pPr>
              <w:keepNext/>
              <w:tabs>
                <w:tab w:val="left" w:pos="305"/>
              </w:tabs>
              <w:spacing w:before="60" w:after="60" w:line="264" w:lineRule="auto"/>
              <w:ind w:left="305" w:hanging="305"/>
              <w:jc w:val="left"/>
              <w:rPr>
                <w:rFonts w:ascii="Arial" w:hAnsi="Arial" w:cs="Arial"/>
                <w:b/>
                <w:bCs/>
                <w:sz w:val="24"/>
                <w:szCs w:val="24"/>
              </w:rPr>
            </w:pPr>
          </w:p>
        </w:tc>
        <w:tc>
          <w:tcPr>
            <w:tcW w:w="2645" w:type="dxa"/>
            <w:tcBorders>
              <w:top w:val="single" w:sz="4" w:space="0" w:color="auto"/>
              <w:left w:val="single" w:sz="4" w:space="0" w:color="auto"/>
              <w:bottom w:val="single" w:sz="4" w:space="0" w:color="auto"/>
              <w:right w:val="single" w:sz="4" w:space="0" w:color="auto"/>
            </w:tcBorders>
          </w:tcPr>
          <w:p w14:paraId="450FA596" w14:textId="77777777" w:rsidR="00124D2B" w:rsidRPr="00533235" w:rsidRDefault="00124D2B" w:rsidP="00C656BC">
            <w:pPr>
              <w:keepNext/>
              <w:tabs>
                <w:tab w:val="left" w:pos="299"/>
              </w:tabs>
              <w:spacing w:before="60" w:after="60" w:line="264" w:lineRule="auto"/>
              <w:ind w:left="329" w:hanging="329"/>
              <w:jc w:val="left"/>
              <w:rPr>
                <w:rFonts w:ascii="Arial" w:hAnsi="Arial" w:cs="Arial"/>
                <w:b/>
                <w:bCs/>
                <w:sz w:val="24"/>
                <w:szCs w:val="24"/>
              </w:rPr>
            </w:pPr>
          </w:p>
        </w:tc>
      </w:tr>
      <w:tr w:rsidR="00124D2B" w:rsidRPr="00533235" w14:paraId="6A8E7AE4" w14:textId="77777777" w:rsidTr="00C656BC">
        <w:trPr>
          <w:cantSplit/>
          <w:trHeight w:val="128"/>
        </w:trPr>
        <w:tc>
          <w:tcPr>
            <w:tcW w:w="3608" w:type="dxa"/>
            <w:tcBorders>
              <w:top w:val="single" w:sz="4" w:space="0" w:color="auto"/>
              <w:left w:val="single" w:sz="4" w:space="0" w:color="auto"/>
              <w:bottom w:val="single" w:sz="4" w:space="0" w:color="auto"/>
              <w:right w:val="single" w:sz="4" w:space="0" w:color="auto"/>
            </w:tcBorders>
          </w:tcPr>
          <w:p w14:paraId="18A2C6FB" w14:textId="71A3467B" w:rsidR="00124D2B" w:rsidRPr="00533235" w:rsidRDefault="00124D2B" w:rsidP="00C656BC">
            <w:pPr>
              <w:spacing w:before="60" w:after="60" w:line="264" w:lineRule="auto"/>
              <w:ind w:left="0"/>
              <w:jc w:val="left"/>
              <w:rPr>
                <w:rFonts w:ascii="Arial" w:hAnsi="Arial" w:cs="Arial"/>
                <w:sz w:val="24"/>
                <w:szCs w:val="24"/>
              </w:rPr>
            </w:pPr>
            <w:r w:rsidRPr="00533235">
              <w:rPr>
                <w:rFonts w:ascii="Arial" w:hAnsi="Arial" w:cs="Arial"/>
                <w:sz w:val="24"/>
                <w:szCs w:val="24"/>
              </w:rPr>
              <w:t>Ancillary investigations documented</w:t>
            </w:r>
          </w:p>
        </w:tc>
        <w:tc>
          <w:tcPr>
            <w:tcW w:w="630" w:type="dxa"/>
            <w:tcBorders>
              <w:top w:val="single" w:sz="4" w:space="0" w:color="auto"/>
              <w:left w:val="single" w:sz="4" w:space="0" w:color="auto"/>
              <w:bottom w:val="single" w:sz="4" w:space="0" w:color="auto"/>
              <w:right w:val="single" w:sz="4" w:space="0" w:color="auto"/>
            </w:tcBorders>
          </w:tcPr>
          <w:p w14:paraId="37B854D7" w14:textId="77777777" w:rsidR="00124D2B" w:rsidRPr="00533235" w:rsidRDefault="00124D2B" w:rsidP="00C656BC">
            <w:pPr>
              <w:keepNext/>
              <w:spacing w:before="60" w:after="60" w:line="264" w:lineRule="auto"/>
              <w:ind w:left="0"/>
              <w:rPr>
                <w:rFonts w:ascii="Arial" w:hAnsi="Arial" w:cs="Arial"/>
                <w:b/>
                <w:bCs/>
                <w:sz w:val="24"/>
                <w:szCs w:val="24"/>
              </w:rPr>
            </w:pPr>
          </w:p>
        </w:tc>
        <w:tc>
          <w:tcPr>
            <w:tcW w:w="657" w:type="dxa"/>
            <w:tcBorders>
              <w:top w:val="single" w:sz="4" w:space="0" w:color="auto"/>
              <w:left w:val="single" w:sz="4" w:space="0" w:color="auto"/>
              <w:bottom w:val="single" w:sz="4" w:space="0" w:color="auto"/>
              <w:right w:val="single" w:sz="4" w:space="0" w:color="auto"/>
            </w:tcBorders>
          </w:tcPr>
          <w:p w14:paraId="359B84C9" w14:textId="77777777" w:rsidR="00124D2B" w:rsidRPr="00533235" w:rsidRDefault="00124D2B" w:rsidP="00C656BC">
            <w:pPr>
              <w:keepNext/>
              <w:spacing w:before="60" w:after="60" w:line="264" w:lineRule="auto"/>
              <w:ind w:left="0"/>
              <w:rPr>
                <w:rFonts w:ascii="Arial" w:hAnsi="Arial" w:cs="Arial"/>
                <w:b/>
                <w:bCs/>
                <w:sz w:val="24"/>
                <w:szCs w:val="24"/>
              </w:rPr>
            </w:pPr>
          </w:p>
        </w:tc>
        <w:tc>
          <w:tcPr>
            <w:tcW w:w="2404" w:type="dxa"/>
            <w:tcBorders>
              <w:top w:val="single" w:sz="4" w:space="0" w:color="auto"/>
              <w:left w:val="single" w:sz="4" w:space="0" w:color="auto"/>
              <w:bottom w:val="single" w:sz="4" w:space="0" w:color="auto"/>
              <w:right w:val="single" w:sz="4" w:space="0" w:color="auto"/>
            </w:tcBorders>
          </w:tcPr>
          <w:p w14:paraId="2A41F434" w14:textId="77777777" w:rsidR="00124D2B" w:rsidRPr="00533235" w:rsidRDefault="00124D2B" w:rsidP="00C656BC">
            <w:pPr>
              <w:keepNext/>
              <w:tabs>
                <w:tab w:val="left" w:pos="305"/>
              </w:tabs>
              <w:spacing w:before="60" w:after="60" w:line="264" w:lineRule="auto"/>
              <w:ind w:left="305" w:hanging="305"/>
              <w:jc w:val="left"/>
              <w:rPr>
                <w:rFonts w:ascii="Arial" w:hAnsi="Arial" w:cs="Arial"/>
                <w:b/>
                <w:bCs/>
                <w:sz w:val="24"/>
                <w:szCs w:val="24"/>
              </w:rPr>
            </w:pPr>
          </w:p>
        </w:tc>
        <w:tc>
          <w:tcPr>
            <w:tcW w:w="2645" w:type="dxa"/>
            <w:tcBorders>
              <w:top w:val="single" w:sz="4" w:space="0" w:color="auto"/>
              <w:left w:val="single" w:sz="4" w:space="0" w:color="auto"/>
              <w:bottom w:val="single" w:sz="4" w:space="0" w:color="auto"/>
              <w:right w:val="single" w:sz="4" w:space="0" w:color="auto"/>
            </w:tcBorders>
          </w:tcPr>
          <w:p w14:paraId="3F4238EC" w14:textId="77777777" w:rsidR="00124D2B" w:rsidRPr="00533235" w:rsidRDefault="00124D2B" w:rsidP="00C656BC">
            <w:pPr>
              <w:keepNext/>
              <w:tabs>
                <w:tab w:val="left" w:pos="299"/>
              </w:tabs>
              <w:spacing w:before="60" w:after="60" w:line="264" w:lineRule="auto"/>
              <w:ind w:left="329" w:hanging="329"/>
              <w:jc w:val="left"/>
              <w:rPr>
                <w:rFonts w:ascii="Arial" w:hAnsi="Arial" w:cs="Arial"/>
                <w:b/>
                <w:bCs/>
                <w:sz w:val="24"/>
                <w:szCs w:val="24"/>
              </w:rPr>
            </w:pPr>
          </w:p>
        </w:tc>
      </w:tr>
      <w:tr w:rsidR="00124D2B" w:rsidRPr="00533235" w14:paraId="74B2A32C" w14:textId="77777777" w:rsidTr="00C656BC">
        <w:trPr>
          <w:cantSplit/>
          <w:trHeight w:val="128"/>
        </w:trPr>
        <w:tc>
          <w:tcPr>
            <w:tcW w:w="3608" w:type="dxa"/>
            <w:tcBorders>
              <w:top w:val="single" w:sz="4" w:space="0" w:color="auto"/>
              <w:left w:val="single" w:sz="4" w:space="0" w:color="auto"/>
              <w:bottom w:val="single" w:sz="4" w:space="0" w:color="auto"/>
              <w:right w:val="single" w:sz="4" w:space="0" w:color="auto"/>
            </w:tcBorders>
          </w:tcPr>
          <w:p w14:paraId="770D6FC4" w14:textId="1FD3C835" w:rsidR="00124D2B" w:rsidRPr="00533235" w:rsidRDefault="00124D2B" w:rsidP="00C656BC">
            <w:pPr>
              <w:spacing w:before="60" w:after="60" w:line="264" w:lineRule="auto"/>
              <w:ind w:left="0"/>
              <w:jc w:val="left"/>
              <w:rPr>
                <w:rFonts w:ascii="Arial" w:hAnsi="Arial" w:cs="Arial"/>
                <w:color w:val="FF0000"/>
                <w:sz w:val="24"/>
                <w:szCs w:val="24"/>
              </w:rPr>
            </w:pPr>
            <w:r w:rsidRPr="00533235">
              <w:rPr>
                <w:rFonts w:ascii="Arial" w:hAnsi="Arial" w:cs="Arial"/>
                <w:sz w:val="24"/>
                <w:szCs w:val="24"/>
              </w:rPr>
              <w:t xml:space="preserve">For extended pleural decortications and </w:t>
            </w:r>
            <w:proofErr w:type="spellStart"/>
            <w:r w:rsidRPr="00533235">
              <w:rPr>
                <w:rFonts w:ascii="Arial" w:hAnsi="Arial" w:cs="Arial"/>
                <w:sz w:val="24"/>
                <w:szCs w:val="24"/>
              </w:rPr>
              <w:t>extrapleural</w:t>
            </w:r>
            <w:proofErr w:type="spellEnd"/>
            <w:r w:rsidRPr="00533235">
              <w:rPr>
                <w:rFonts w:ascii="Arial" w:hAnsi="Arial" w:cs="Arial"/>
                <w:sz w:val="24"/>
                <w:szCs w:val="24"/>
              </w:rPr>
              <w:t xml:space="preserve"> pneumonectomies, documentation of pathological staging</w:t>
            </w:r>
          </w:p>
        </w:tc>
        <w:tc>
          <w:tcPr>
            <w:tcW w:w="630" w:type="dxa"/>
            <w:tcBorders>
              <w:top w:val="single" w:sz="4" w:space="0" w:color="auto"/>
              <w:left w:val="single" w:sz="4" w:space="0" w:color="auto"/>
              <w:bottom w:val="single" w:sz="4" w:space="0" w:color="auto"/>
              <w:right w:val="single" w:sz="4" w:space="0" w:color="auto"/>
            </w:tcBorders>
          </w:tcPr>
          <w:p w14:paraId="5985A478" w14:textId="77777777" w:rsidR="00124D2B" w:rsidRPr="00533235" w:rsidRDefault="00124D2B" w:rsidP="00C656BC">
            <w:pPr>
              <w:keepNext/>
              <w:spacing w:before="60" w:after="60" w:line="264" w:lineRule="auto"/>
              <w:ind w:left="0"/>
              <w:rPr>
                <w:rFonts w:ascii="Arial" w:hAnsi="Arial" w:cs="Arial"/>
                <w:b/>
                <w:bCs/>
                <w:sz w:val="24"/>
                <w:szCs w:val="24"/>
              </w:rPr>
            </w:pPr>
          </w:p>
        </w:tc>
        <w:tc>
          <w:tcPr>
            <w:tcW w:w="657" w:type="dxa"/>
            <w:tcBorders>
              <w:top w:val="single" w:sz="4" w:space="0" w:color="auto"/>
              <w:left w:val="single" w:sz="4" w:space="0" w:color="auto"/>
              <w:bottom w:val="single" w:sz="4" w:space="0" w:color="auto"/>
              <w:right w:val="single" w:sz="4" w:space="0" w:color="auto"/>
            </w:tcBorders>
          </w:tcPr>
          <w:p w14:paraId="77036994" w14:textId="77777777" w:rsidR="00124D2B" w:rsidRPr="00533235" w:rsidRDefault="00124D2B" w:rsidP="00C656BC">
            <w:pPr>
              <w:keepNext/>
              <w:spacing w:before="60" w:after="60" w:line="264" w:lineRule="auto"/>
              <w:ind w:left="0"/>
              <w:rPr>
                <w:rFonts w:ascii="Arial" w:hAnsi="Arial" w:cs="Arial"/>
                <w:b/>
                <w:bCs/>
                <w:sz w:val="24"/>
                <w:szCs w:val="24"/>
              </w:rPr>
            </w:pPr>
          </w:p>
        </w:tc>
        <w:tc>
          <w:tcPr>
            <w:tcW w:w="2404" w:type="dxa"/>
            <w:tcBorders>
              <w:top w:val="single" w:sz="4" w:space="0" w:color="auto"/>
              <w:left w:val="single" w:sz="4" w:space="0" w:color="auto"/>
              <w:bottom w:val="single" w:sz="4" w:space="0" w:color="auto"/>
              <w:right w:val="single" w:sz="4" w:space="0" w:color="auto"/>
            </w:tcBorders>
          </w:tcPr>
          <w:p w14:paraId="58F658BC" w14:textId="77777777" w:rsidR="00124D2B" w:rsidRPr="00533235" w:rsidRDefault="00124D2B" w:rsidP="00C656BC">
            <w:pPr>
              <w:keepNext/>
              <w:tabs>
                <w:tab w:val="left" w:pos="305"/>
              </w:tabs>
              <w:spacing w:before="60" w:after="60" w:line="264" w:lineRule="auto"/>
              <w:ind w:left="305" w:hanging="305"/>
              <w:jc w:val="left"/>
              <w:rPr>
                <w:rFonts w:ascii="Arial" w:hAnsi="Arial" w:cs="Arial"/>
                <w:b/>
                <w:bCs/>
                <w:sz w:val="24"/>
                <w:szCs w:val="24"/>
              </w:rPr>
            </w:pPr>
          </w:p>
        </w:tc>
        <w:tc>
          <w:tcPr>
            <w:tcW w:w="2645" w:type="dxa"/>
            <w:tcBorders>
              <w:top w:val="single" w:sz="4" w:space="0" w:color="auto"/>
              <w:left w:val="single" w:sz="4" w:space="0" w:color="auto"/>
              <w:bottom w:val="single" w:sz="4" w:space="0" w:color="auto"/>
              <w:right w:val="single" w:sz="4" w:space="0" w:color="auto"/>
            </w:tcBorders>
          </w:tcPr>
          <w:p w14:paraId="7DB71BCE" w14:textId="77777777" w:rsidR="00124D2B" w:rsidRPr="00533235" w:rsidRDefault="00124D2B" w:rsidP="00C656BC">
            <w:pPr>
              <w:keepNext/>
              <w:tabs>
                <w:tab w:val="left" w:pos="299"/>
              </w:tabs>
              <w:spacing w:before="60" w:after="60" w:line="264" w:lineRule="auto"/>
              <w:ind w:left="329" w:hanging="329"/>
              <w:jc w:val="left"/>
              <w:rPr>
                <w:rFonts w:ascii="Arial" w:hAnsi="Arial" w:cs="Arial"/>
                <w:b/>
                <w:bCs/>
                <w:sz w:val="24"/>
                <w:szCs w:val="24"/>
              </w:rPr>
            </w:pPr>
          </w:p>
        </w:tc>
      </w:tr>
    </w:tbl>
    <w:p w14:paraId="1CB23C46" w14:textId="77777777" w:rsidR="004C6370" w:rsidRPr="00533235" w:rsidRDefault="004C6370">
      <w:pPr>
        <w:rPr>
          <w:rFonts w:ascii="Arial" w:hAnsi="Arial" w:cs="Arial"/>
          <w:sz w:val="24"/>
          <w:szCs w:val="24"/>
        </w:rPr>
      </w:pPr>
    </w:p>
    <w:p w14:paraId="7CBF067E" w14:textId="5BAD5D93" w:rsidR="002806C7" w:rsidRPr="00533235" w:rsidRDefault="002806C7">
      <w:pPr>
        <w:rPr>
          <w:rFonts w:ascii="Arial" w:hAnsi="Arial" w:cs="Arial"/>
          <w:sz w:val="24"/>
          <w:szCs w:val="24"/>
        </w:rPr>
      </w:pPr>
      <w:r w:rsidRPr="00533235">
        <w:rPr>
          <w:rFonts w:ascii="Arial" w:hAnsi="Arial" w:cs="Arial"/>
          <w:sz w:val="24"/>
          <w:szCs w:val="24"/>
        </w:rPr>
        <w:br w:type="page"/>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F37BD7" w:rsidRPr="00077B16" w14:paraId="3B18EADB" w14:textId="77777777" w:rsidTr="00C656BC">
        <w:tc>
          <w:tcPr>
            <w:tcW w:w="9955" w:type="dxa"/>
            <w:gridSpan w:val="7"/>
          </w:tcPr>
          <w:p w14:paraId="298EC433" w14:textId="77777777" w:rsidR="00F37BD7" w:rsidRPr="001F037A" w:rsidRDefault="00F37BD7" w:rsidP="00703525">
            <w:pPr>
              <w:pStyle w:val="Tabletext"/>
              <w:spacing w:line="360" w:lineRule="auto"/>
              <w:rPr>
                <w:rStyle w:val="UnresolvedMention"/>
                <w:rFonts w:cs="Arial"/>
                <w:b/>
                <w:bCs/>
                <w:szCs w:val="24"/>
              </w:rPr>
            </w:pPr>
            <w:r w:rsidRPr="009349D7">
              <w:lastRenderedPageBreak/>
              <w:br w:type="page"/>
            </w:r>
            <w:r w:rsidRPr="001F037A">
              <w:rPr>
                <w:b/>
                <w:bCs/>
              </w:rPr>
              <w:t xml:space="preserve">Audit action </w:t>
            </w:r>
            <w:proofErr w:type="gramStart"/>
            <w:r w:rsidRPr="001F037A">
              <w:rPr>
                <w:b/>
                <w:bCs/>
              </w:rPr>
              <w:t>plan</w:t>
            </w:r>
            <w:proofErr w:type="gramEnd"/>
            <w:r w:rsidRPr="001F037A">
              <w:rPr>
                <w:rStyle w:val="UnresolvedMention"/>
                <w:rFonts w:cs="Arial"/>
                <w:b/>
                <w:bCs/>
                <w:szCs w:val="24"/>
              </w:rPr>
              <w:t xml:space="preserve"> </w:t>
            </w:r>
          </w:p>
          <w:p w14:paraId="65099152" w14:textId="3FCBA6DB" w:rsidR="00F37BD7" w:rsidRPr="009349D7" w:rsidRDefault="00F37BD7" w:rsidP="00703525">
            <w:pPr>
              <w:pStyle w:val="Tabletext"/>
              <w:spacing w:line="360" w:lineRule="auto"/>
            </w:pPr>
            <w:r w:rsidRPr="00533235">
              <w:rPr>
                <w:rStyle w:val="cf01"/>
                <w:rFonts w:ascii="Arial" w:hAnsi="Arial" w:cs="Arial"/>
                <w:sz w:val="24"/>
                <w:szCs w:val="24"/>
              </w:rPr>
              <w:t xml:space="preserve">An audit of </w:t>
            </w:r>
            <w:r w:rsidRPr="00533235">
              <w:rPr>
                <w:rFonts w:cs="Arial"/>
                <w:szCs w:val="24"/>
              </w:rPr>
              <w:t>reporting mesotheliomas</w:t>
            </w:r>
          </w:p>
        </w:tc>
      </w:tr>
      <w:tr w:rsidR="00F37BD7" w:rsidRPr="00077B16" w14:paraId="5EABDECA" w14:textId="77777777" w:rsidTr="00C656BC">
        <w:tc>
          <w:tcPr>
            <w:tcW w:w="2150" w:type="dxa"/>
          </w:tcPr>
          <w:p w14:paraId="45F694E5" w14:textId="77777777" w:rsidR="00F37BD7" w:rsidRPr="008015D7" w:rsidRDefault="00F37BD7" w:rsidP="00703525">
            <w:pPr>
              <w:pStyle w:val="Tablecolumnheading"/>
            </w:pPr>
            <w:r w:rsidRPr="008015D7">
              <w:t>Audit recommendation</w:t>
            </w:r>
          </w:p>
        </w:tc>
        <w:tc>
          <w:tcPr>
            <w:tcW w:w="1247" w:type="dxa"/>
          </w:tcPr>
          <w:p w14:paraId="1FBAFE05" w14:textId="77777777" w:rsidR="00F37BD7" w:rsidRPr="008015D7" w:rsidRDefault="00F37BD7" w:rsidP="00703525">
            <w:pPr>
              <w:pStyle w:val="Tablecolumnheading"/>
            </w:pPr>
            <w:r w:rsidRPr="008015D7">
              <w:t>Objective</w:t>
            </w:r>
          </w:p>
        </w:tc>
        <w:tc>
          <w:tcPr>
            <w:tcW w:w="963" w:type="dxa"/>
          </w:tcPr>
          <w:p w14:paraId="63AFBDB6" w14:textId="77777777" w:rsidR="00F37BD7" w:rsidRPr="008015D7" w:rsidRDefault="00F37BD7" w:rsidP="00703525">
            <w:pPr>
              <w:pStyle w:val="Tablecolumnheading"/>
            </w:pPr>
            <w:r w:rsidRPr="008015D7">
              <w:t>Action</w:t>
            </w:r>
          </w:p>
        </w:tc>
        <w:tc>
          <w:tcPr>
            <w:tcW w:w="1377" w:type="dxa"/>
          </w:tcPr>
          <w:p w14:paraId="680DDC49" w14:textId="77777777" w:rsidR="00F37BD7" w:rsidRPr="008015D7" w:rsidRDefault="00F37BD7" w:rsidP="00703525">
            <w:pPr>
              <w:pStyle w:val="Tablecolumnheading"/>
            </w:pPr>
            <w:r w:rsidRPr="008015D7">
              <w:t>Timescale</w:t>
            </w:r>
          </w:p>
        </w:tc>
        <w:tc>
          <w:tcPr>
            <w:tcW w:w="1510" w:type="dxa"/>
          </w:tcPr>
          <w:p w14:paraId="76C8CF4F" w14:textId="77777777" w:rsidR="00F37BD7" w:rsidRPr="008015D7" w:rsidRDefault="00F37BD7" w:rsidP="00703525">
            <w:pPr>
              <w:pStyle w:val="Tablecolumnheading"/>
            </w:pPr>
            <w:r w:rsidRPr="008015D7">
              <w:t>Barriers and constraints</w:t>
            </w:r>
          </w:p>
        </w:tc>
        <w:tc>
          <w:tcPr>
            <w:tcW w:w="1257" w:type="dxa"/>
          </w:tcPr>
          <w:p w14:paraId="10C5EE08" w14:textId="77777777" w:rsidR="00F37BD7" w:rsidRPr="008015D7" w:rsidRDefault="00F37BD7" w:rsidP="00703525">
            <w:pPr>
              <w:pStyle w:val="Tablecolumnheading"/>
            </w:pPr>
            <w:r w:rsidRPr="008015D7">
              <w:t>Outcome</w:t>
            </w:r>
          </w:p>
        </w:tc>
        <w:tc>
          <w:tcPr>
            <w:tcW w:w="1456" w:type="dxa"/>
          </w:tcPr>
          <w:p w14:paraId="144964C7" w14:textId="77777777" w:rsidR="00F37BD7" w:rsidRPr="008015D7" w:rsidRDefault="00F37BD7" w:rsidP="00703525">
            <w:pPr>
              <w:pStyle w:val="Tablecolumnheading"/>
            </w:pPr>
            <w:r w:rsidRPr="008015D7">
              <w:t>Monitoring</w:t>
            </w:r>
          </w:p>
        </w:tc>
      </w:tr>
      <w:tr w:rsidR="00F37BD7" w:rsidRPr="00077B16" w14:paraId="4D205677" w14:textId="77777777" w:rsidTr="00C656BC">
        <w:tc>
          <w:tcPr>
            <w:tcW w:w="2150" w:type="dxa"/>
          </w:tcPr>
          <w:p w14:paraId="028EC394" w14:textId="77777777" w:rsidR="00F37BD7" w:rsidRPr="00077B16" w:rsidRDefault="00F37BD7" w:rsidP="00703525">
            <w:pPr>
              <w:pStyle w:val="Tabletext"/>
            </w:pPr>
          </w:p>
          <w:p w14:paraId="39F1B03A" w14:textId="77777777" w:rsidR="00F37BD7" w:rsidRPr="00077B16" w:rsidRDefault="00F37BD7" w:rsidP="00703525">
            <w:pPr>
              <w:pStyle w:val="Tabletext"/>
            </w:pPr>
          </w:p>
          <w:p w14:paraId="0802620A" w14:textId="77777777" w:rsidR="00F37BD7" w:rsidRPr="00077B16" w:rsidRDefault="00F37BD7" w:rsidP="00703525">
            <w:pPr>
              <w:pStyle w:val="Tabletext"/>
            </w:pPr>
          </w:p>
        </w:tc>
        <w:tc>
          <w:tcPr>
            <w:tcW w:w="1247" w:type="dxa"/>
          </w:tcPr>
          <w:p w14:paraId="5E77D041" w14:textId="77777777" w:rsidR="00F37BD7" w:rsidRPr="00077B16" w:rsidRDefault="00F37BD7" w:rsidP="00703525">
            <w:pPr>
              <w:pStyle w:val="Tabletext"/>
            </w:pPr>
          </w:p>
        </w:tc>
        <w:tc>
          <w:tcPr>
            <w:tcW w:w="963" w:type="dxa"/>
          </w:tcPr>
          <w:p w14:paraId="357D376A" w14:textId="77777777" w:rsidR="00F37BD7" w:rsidRPr="00077B16" w:rsidRDefault="00F37BD7" w:rsidP="00703525">
            <w:pPr>
              <w:pStyle w:val="Tabletext"/>
            </w:pPr>
          </w:p>
        </w:tc>
        <w:tc>
          <w:tcPr>
            <w:tcW w:w="1377" w:type="dxa"/>
          </w:tcPr>
          <w:p w14:paraId="1FC3A345" w14:textId="77777777" w:rsidR="00F37BD7" w:rsidRPr="00077B16" w:rsidRDefault="00F37BD7" w:rsidP="00703525">
            <w:pPr>
              <w:pStyle w:val="Tabletext"/>
            </w:pPr>
          </w:p>
        </w:tc>
        <w:tc>
          <w:tcPr>
            <w:tcW w:w="1510" w:type="dxa"/>
          </w:tcPr>
          <w:p w14:paraId="2F5B45AA" w14:textId="77777777" w:rsidR="00F37BD7" w:rsidRPr="00077B16" w:rsidRDefault="00F37BD7" w:rsidP="00703525">
            <w:pPr>
              <w:pStyle w:val="Tabletext"/>
            </w:pPr>
          </w:p>
        </w:tc>
        <w:tc>
          <w:tcPr>
            <w:tcW w:w="1257" w:type="dxa"/>
          </w:tcPr>
          <w:p w14:paraId="5B8C5C0E" w14:textId="77777777" w:rsidR="00F37BD7" w:rsidRPr="00077B16" w:rsidRDefault="00F37BD7" w:rsidP="00703525">
            <w:pPr>
              <w:pStyle w:val="Tabletext"/>
            </w:pPr>
          </w:p>
        </w:tc>
        <w:tc>
          <w:tcPr>
            <w:tcW w:w="1456" w:type="dxa"/>
          </w:tcPr>
          <w:p w14:paraId="32B46200" w14:textId="77777777" w:rsidR="00F37BD7" w:rsidRPr="00077B16" w:rsidRDefault="00F37BD7" w:rsidP="00703525">
            <w:pPr>
              <w:pStyle w:val="Tabletext"/>
            </w:pPr>
          </w:p>
        </w:tc>
      </w:tr>
      <w:tr w:rsidR="00F37BD7" w:rsidRPr="00077B16" w14:paraId="1097E5F2" w14:textId="77777777" w:rsidTr="00C656BC">
        <w:tc>
          <w:tcPr>
            <w:tcW w:w="2150" w:type="dxa"/>
          </w:tcPr>
          <w:p w14:paraId="6CA20378" w14:textId="77777777" w:rsidR="00F37BD7" w:rsidRPr="00077B16" w:rsidRDefault="00F37BD7" w:rsidP="00703525">
            <w:pPr>
              <w:pStyle w:val="Tabletext"/>
            </w:pPr>
          </w:p>
          <w:p w14:paraId="1E6C168B" w14:textId="77777777" w:rsidR="00F37BD7" w:rsidRPr="00077B16" w:rsidRDefault="00F37BD7" w:rsidP="00703525">
            <w:pPr>
              <w:pStyle w:val="Tabletext"/>
            </w:pPr>
          </w:p>
          <w:p w14:paraId="33A9A764" w14:textId="77777777" w:rsidR="00F37BD7" w:rsidRPr="00077B16" w:rsidRDefault="00F37BD7" w:rsidP="00703525">
            <w:pPr>
              <w:pStyle w:val="Tabletext"/>
            </w:pPr>
          </w:p>
        </w:tc>
        <w:tc>
          <w:tcPr>
            <w:tcW w:w="1247" w:type="dxa"/>
          </w:tcPr>
          <w:p w14:paraId="0E877974" w14:textId="77777777" w:rsidR="00F37BD7" w:rsidRPr="00077B16" w:rsidRDefault="00F37BD7" w:rsidP="00703525">
            <w:pPr>
              <w:pStyle w:val="Tabletext"/>
            </w:pPr>
          </w:p>
        </w:tc>
        <w:tc>
          <w:tcPr>
            <w:tcW w:w="963" w:type="dxa"/>
          </w:tcPr>
          <w:p w14:paraId="7E4B0D9C" w14:textId="77777777" w:rsidR="00F37BD7" w:rsidRPr="00077B16" w:rsidRDefault="00F37BD7" w:rsidP="00703525">
            <w:pPr>
              <w:pStyle w:val="Tabletext"/>
            </w:pPr>
          </w:p>
        </w:tc>
        <w:tc>
          <w:tcPr>
            <w:tcW w:w="1377" w:type="dxa"/>
          </w:tcPr>
          <w:p w14:paraId="20561BE6" w14:textId="77777777" w:rsidR="00F37BD7" w:rsidRPr="00077B16" w:rsidRDefault="00F37BD7" w:rsidP="00703525">
            <w:pPr>
              <w:pStyle w:val="Tabletext"/>
            </w:pPr>
          </w:p>
        </w:tc>
        <w:tc>
          <w:tcPr>
            <w:tcW w:w="1510" w:type="dxa"/>
          </w:tcPr>
          <w:p w14:paraId="227914B5" w14:textId="77777777" w:rsidR="00F37BD7" w:rsidRPr="00077B16" w:rsidRDefault="00F37BD7" w:rsidP="00703525">
            <w:pPr>
              <w:pStyle w:val="Tabletext"/>
            </w:pPr>
          </w:p>
        </w:tc>
        <w:tc>
          <w:tcPr>
            <w:tcW w:w="1257" w:type="dxa"/>
          </w:tcPr>
          <w:p w14:paraId="1A1C288A" w14:textId="77777777" w:rsidR="00F37BD7" w:rsidRPr="00077B16" w:rsidRDefault="00F37BD7" w:rsidP="00703525">
            <w:pPr>
              <w:pStyle w:val="Tabletext"/>
            </w:pPr>
          </w:p>
        </w:tc>
        <w:tc>
          <w:tcPr>
            <w:tcW w:w="1456" w:type="dxa"/>
          </w:tcPr>
          <w:p w14:paraId="454C063B" w14:textId="77777777" w:rsidR="00F37BD7" w:rsidRPr="00077B16" w:rsidRDefault="00F37BD7" w:rsidP="00703525">
            <w:pPr>
              <w:pStyle w:val="Tabletext"/>
            </w:pPr>
          </w:p>
        </w:tc>
      </w:tr>
      <w:tr w:rsidR="00F37BD7" w:rsidRPr="00077B16" w14:paraId="16DFE281" w14:textId="77777777" w:rsidTr="00C656BC">
        <w:tc>
          <w:tcPr>
            <w:tcW w:w="2150" w:type="dxa"/>
          </w:tcPr>
          <w:p w14:paraId="2E5D2698" w14:textId="77777777" w:rsidR="00F37BD7" w:rsidRPr="00077B16" w:rsidRDefault="00F37BD7" w:rsidP="00703525">
            <w:pPr>
              <w:pStyle w:val="Tabletext"/>
            </w:pPr>
          </w:p>
          <w:p w14:paraId="469E591B" w14:textId="77777777" w:rsidR="00F37BD7" w:rsidRPr="00077B16" w:rsidRDefault="00F37BD7" w:rsidP="00703525">
            <w:pPr>
              <w:pStyle w:val="Tabletext"/>
            </w:pPr>
          </w:p>
          <w:p w14:paraId="43CD2A03" w14:textId="77777777" w:rsidR="00F37BD7" w:rsidRPr="00077B16" w:rsidRDefault="00F37BD7" w:rsidP="00703525">
            <w:pPr>
              <w:pStyle w:val="Tabletext"/>
            </w:pPr>
          </w:p>
        </w:tc>
        <w:tc>
          <w:tcPr>
            <w:tcW w:w="1247" w:type="dxa"/>
          </w:tcPr>
          <w:p w14:paraId="30D1A0B0" w14:textId="77777777" w:rsidR="00F37BD7" w:rsidRPr="00077B16" w:rsidRDefault="00F37BD7" w:rsidP="00703525">
            <w:pPr>
              <w:pStyle w:val="Tabletext"/>
            </w:pPr>
          </w:p>
        </w:tc>
        <w:tc>
          <w:tcPr>
            <w:tcW w:w="963" w:type="dxa"/>
          </w:tcPr>
          <w:p w14:paraId="750E537B" w14:textId="77777777" w:rsidR="00F37BD7" w:rsidRPr="00077B16" w:rsidRDefault="00F37BD7" w:rsidP="00703525">
            <w:pPr>
              <w:pStyle w:val="Tabletext"/>
            </w:pPr>
          </w:p>
        </w:tc>
        <w:tc>
          <w:tcPr>
            <w:tcW w:w="1377" w:type="dxa"/>
          </w:tcPr>
          <w:p w14:paraId="41A583D4" w14:textId="77777777" w:rsidR="00F37BD7" w:rsidRPr="00077B16" w:rsidRDefault="00F37BD7" w:rsidP="00703525">
            <w:pPr>
              <w:pStyle w:val="Tabletext"/>
            </w:pPr>
          </w:p>
        </w:tc>
        <w:tc>
          <w:tcPr>
            <w:tcW w:w="1510" w:type="dxa"/>
          </w:tcPr>
          <w:p w14:paraId="05BF3675" w14:textId="77777777" w:rsidR="00F37BD7" w:rsidRPr="00077B16" w:rsidRDefault="00F37BD7" w:rsidP="00703525">
            <w:pPr>
              <w:pStyle w:val="Tabletext"/>
            </w:pPr>
          </w:p>
        </w:tc>
        <w:tc>
          <w:tcPr>
            <w:tcW w:w="1257" w:type="dxa"/>
          </w:tcPr>
          <w:p w14:paraId="1398E333" w14:textId="77777777" w:rsidR="00F37BD7" w:rsidRPr="00077B16" w:rsidRDefault="00F37BD7" w:rsidP="00703525">
            <w:pPr>
              <w:pStyle w:val="Tabletext"/>
            </w:pPr>
          </w:p>
        </w:tc>
        <w:tc>
          <w:tcPr>
            <w:tcW w:w="1456" w:type="dxa"/>
          </w:tcPr>
          <w:p w14:paraId="6B50D3F2" w14:textId="77777777" w:rsidR="00F37BD7" w:rsidRPr="00077B16" w:rsidRDefault="00F37BD7" w:rsidP="00703525">
            <w:pPr>
              <w:pStyle w:val="Tabletext"/>
            </w:pPr>
          </w:p>
        </w:tc>
      </w:tr>
      <w:tr w:rsidR="00F37BD7" w:rsidRPr="00077B16" w14:paraId="3A673870" w14:textId="77777777" w:rsidTr="00C656BC">
        <w:tc>
          <w:tcPr>
            <w:tcW w:w="2150" w:type="dxa"/>
          </w:tcPr>
          <w:p w14:paraId="26011E72" w14:textId="77777777" w:rsidR="00F37BD7" w:rsidRPr="00077B16" w:rsidRDefault="00F37BD7" w:rsidP="00703525">
            <w:pPr>
              <w:pStyle w:val="Tabletext"/>
            </w:pPr>
          </w:p>
          <w:p w14:paraId="13F9BC01" w14:textId="77777777" w:rsidR="00F37BD7" w:rsidRPr="00077B16" w:rsidRDefault="00F37BD7" w:rsidP="00703525">
            <w:pPr>
              <w:pStyle w:val="Tabletext"/>
            </w:pPr>
          </w:p>
          <w:p w14:paraId="6EAE3BDE" w14:textId="77777777" w:rsidR="00F37BD7" w:rsidRPr="00077B16" w:rsidRDefault="00F37BD7" w:rsidP="00703525">
            <w:pPr>
              <w:pStyle w:val="Tabletext"/>
            </w:pPr>
          </w:p>
        </w:tc>
        <w:tc>
          <w:tcPr>
            <w:tcW w:w="1247" w:type="dxa"/>
          </w:tcPr>
          <w:p w14:paraId="2D3B94C2" w14:textId="77777777" w:rsidR="00F37BD7" w:rsidRPr="00077B16" w:rsidRDefault="00F37BD7" w:rsidP="00703525">
            <w:pPr>
              <w:pStyle w:val="Tabletext"/>
            </w:pPr>
          </w:p>
        </w:tc>
        <w:tc>
          <w:tcPr>
            <w:tcW w:w="963" w:type="dxa"/>
          </w:tcPr>
          <w:p w14:paraId="61C69989" w14:textId="77777777" w:rsidR="00F37BD7" w:rsidRPr="00077B16" w:rsidRDefault="00F37BD7" w:rsidP="00703525">
            <w:pPr>
              <w:pStyle w:val="Tabletext"/>
            </w:pPr>
          </w:p>
        </w:tc>
        <w:tc>
          <w:tcPr>
            <w:tcW w:w="1377" w:type="dxa"/>
          </w:tcPr>
          <w:p w14:paraId="1AFD0C6A" w14:textId="77777777" w:rsidR="00F37BD7" w:rsidRPr="00077B16" w:rsidRDefault="00F37BD7" w:rsidP="00703525">
            <w:pPr>
              <w:pStyle w:val="Tabletext"/>
            </w:pPr>
          </w:p>
        </w:tc>
        <w:tc>
          <w:tcPr>
            <w:tcW w:w="1510" w:type="dxa"/>
          </w:tcPr>
          <w:p w14:paraId="78D20AB5" w14:textId="77777777" w:rsidR="00F37BD7" w:rsidRPr="00077B16" w:rsidRDefault="00F37BD7" w:rsidP="00703525">
            <w:pPr>
              <w:pStyle w:val="Tabletext"/>
              <w:jc w:val="center"/>
            </w:pPr>
          </w:p>
        </w:tc>
        <w:tc>
          <w:tcPr>
            <w:tcW w:w="1257" w:type="dxa"/>
          </w:tcPr>
          <w:p w14:paraId="2CF1B78B" w14:textId="77777777" w:rsidR="00F37BD7" w:rsidRPr="00077B16" w:rsidRDefault="00F37BD7" w:rsidP="00703525">
            <w:pPr>
              <w:pStyle w:val="Tabletext"/>
            </w:pPr>
          </w:p>
        </w:tc>
        <w:tc>
          <w:tcPr>
            <w:tcW w:w="1456" w:type="dxa"/>
          </w:tcPr>
          <w:p w14:paraId="501B17A7" w14:textId="77777777" w:rsidR="00F37BD7" w:rsidRPr="00077B16" w:rsidRDefault="00F37BD7" w:rsidP="00703525">
            <w:pPr>
              <w:pStyle w:val="Tabletext"/>
            </w:pPr>
          </w:p>
        </w:tc>
      </w:tr>
      <w:tr w:rsidR="00F37BD7" w:rsidRPr="00077B16" w14:paraId="4A6DD7E8" w14:textId="77777777" w:rsidTr="00C656BC">
        <w:tc>
          <w:tcPr>
            <w:tcW w:w="2150" w:type="dxa"/>
          </w:tcPr>
          <w:p w14:paraId="24ECE134" w14:textId="77777777" w:rsidR="00F37BD7" w:rsidRPr="00077B16" w:rsidRDefault="00F37BD7" w:rsidP="00703525">
            <w:pPr>
              <w:pStyle w:val="Tabletext"/>
            </w:pPr>
          </w:p>
          <w:p w14:paraId="2E884A6E" w14:textId="77777777" w:rsidR="00F37BD7" w:rsidRPr="00077B16" w:rsidRDefault="00F37BD7" w:rsidP="00703525">
            <w:pPr>
              <w:pStyle w:val="Tabletext"/>
            </w:pPr>
          </w:p>
          <w:p w14:paraId="3D9C1CD4" w14:textId="77777777" w:rsidR="00F37BD7" w:rsidRPr="00077B16" w:rsidRDefault="00F37BD7" w:rsidP="00703525">
            <w:pPr>
              <w:pStyle w:val="Tabletext"/>
            </w:pPr>
          </w:p>
        </w:tc>
        <w:tc>
          <w:tcPr>
            <w:tcW w:w="1247" w:type="dxa"/>
          </w:tcPr>
          <w:p w14:paraId="290AB3B4" w14:textId="77777777" w:rsidR="00F37BD7" w:rsidRPr="00077B16" w:rsidRDefault="00F37BD7" w:rsidP="00703525">
            <w:pPr>
              <w:pStyle w:val="Tabletext"/>
            </w:pPr>
          </w:p>
        </w:tc>
        <w:tc>
          <w:tcPr>
            <w:tcW w:w="963" w:type="dxa"/>
          </w:tcPr>
          <w:p w14:paraId="1A9CCD32" w14:textId="77777777" w:rsidR="00F37BD7" w:rsidRPr="00077B16" w:rsidRDefault="00F37BD7" w:rsidP="00703525">
            <w:pPr>
              <w:pStyle w:val="Tabletext"/>
            </w:pPr>
          </w:p>
        </w:tc>
        <w:tc>
          <w:tcPr>
            <w:tcW w:w="1377" w:type="dxa"/>
          </w:tcPr>
          <w:p w14:paraId="0C78B19D" w14:textId="77777777" w:rsidR="00F37BD7" w:rsidRPr="00077B16" w:rsidRDefault="00F37BD7" w:rsidP="00703525">
            <w:pPr>
              <w:pStyle w:val="Tabletext"/>
            </w:pPr>
          </w:p>
        </w:tc>
        <w:tc>
          <w:tcPr>
            <w:tcW w:w="1510" w:type="dxa"/>
          </w:tcPr>
          <w:p w14:paraId="0D427B3A" w14:textId="77777777" w:rsidR="00F37BD7" w:rsidRPr="00077B16" w:rsidRDefault="00F37BD7" w:rsidP="00703525">
            <w:pPr>
              <w:pStyle w:val="Tabletext"/>
            </w:pPr>
          </w:p>
        </w:tc>
        <w:tc>
          <w:tcPr>
            <w:tcW w:w="1257" w:type="dxa"/>
          </w:tcPr>
          <w:p w14:paraId="4A7E1379" w14:textId="77777777" w:rsidR="00F37BD7" w:rsidRPr="00077B16" w:rsidRDefault="00F37BD7" w:rsidP="00703525">
            <w:pPr>
              <w:pStyle w:val="Tabletext"/>
            </w:pPr>
          </w:p>
        </w:tc>
        <w:tc>
          <w:tcPr>
            <w:tcW w:w="1456" w:type="dxa"/>
          </w:tcPr>
          <w:p w14:paraId="61BDD3A9" w14:textId="77777777" w:rsidR="00F37BD7" w:rsidRPr="00077B16" w:rsidRDefault="00F37BD7" w:rsidP="00703525">
            <w:pPr>
              <w:pStyle w:val="Tabletext"/>
            </w:pPr>
          </w:p>
        </w:tc>
      </w:tr>
      <w:tr w:rsidR="00F37BD7" w:rsidRPr="00077B16" w14:paraId="6632B1A7" w14:textId="77777777" w:rsidTr="00C656BC">
        <w:tc>
          <w:tcPr>
            <w:tcW w:w="2150" w:type="dxa"/>
          </w:tcPr>
          <w:p w14:paraId="7300AD21" w14:textId="77777777" w:rsidR="00F37BD7" w:rsidRPr="00077B16" w:rsidRDefault="00F37BD7" w:rsidP="00703525">
            <w:pPr>
              <w:pStyle w:val="Tabletext"/>
            </w:pPr>
          </w:p>
          <w:p w14:paraId="7BFEC09F" w14:textId="77777777" w:rsidR="00F37BD7" w:rsidRPr="00077B16" w:rsidRDefault="00F37BD7" w:rsidP="00703525">
            <w:pPr>
              <w:pStyle w:val="Tabletext"/>
            </w:pPr>
          </w:p>
          <w:p w14:paraId="77309ADB" w14:textId="77777777" w:rsidR="00F37BD7" w:rsidRPr="00077B16" w:rsidRDefault="00F37BD7" w:rsidP="00703525">
            <w:pPr>
              <w:pStyle w:val="Tabletext"/>
            </w:pPr>
          </w:p>
        </w:tc>
        <w:tc>
          <w:tcPr>
            <w:tcW w:w="1247" w:type="dxa"/>
          </w:tcPr>
          <w:p w14:paraId="1EB1B095" w14:textId="77777777" w:rsidR="00F37BD7" w:rsidRPr="00077B16" w:rsidRDefault="00F37BD7" w:rsidP="00703525">
            <w:pPr>
              <w:pStyle w:val="Tabletext"/>
            </w:pPr>
          </w:p>
        </w:tc>
        <w:tc>
          <w:tcPr>
            <w:tcW w:w="963" w:type="dxa"/>
          </w:tcPr>
          <w:p w14:paraId="21D002B2" w14:textId="77777777" w:rsidR="00F37BD7" w:rsidRPr="00077B16" w:rsidRDefault="00F37BD7" w:rsidP="00703525">
            <w:pPr>
              <w:pStyle w:val="Tabletext"/>
            </w:pPr>
          </w:p>
        </w:tc>
        <w:tc>
          <w:tcPr>
            <w:tcW w:w="1377" w:type="dxa"/>
          </w:tcPr>
          <w:p w14:paraId="440433D7" w14:textId="77777777" w:rsidR="00F37BD7" w:rsidRPr="00077B16" w:rsidRDefault="00F37BD7" w:rsidP="00703525">
            <w:pPr>
              <w:pStyle w:val="Tabletext"/>
            </w:pPr>
          </w:p>
        </w:tc>
        <w:tc>
          <w:tcPr>
            <w:tcW w:w="1510" w:type="dxa"/>
          </w:tcPr>
          <w:p w14:paraId="70459C63" w14:textId="77777777" w:rsidR="00F37BD7" w:rsidRPr="00077B16" w:rsidRDefault="00F37BD7" w:rsidP="00703525">
            <w:pPr>
              <w:pStyle w:val="Tabletext"/>
            </w:pPr>
          </w:p>
        </w:tc>
        <w:tc>
          <w:tcPr>
            <w:tcW w:w="1257" w:type="dxa"/>
          </w:tcPr>
          <w:p w14:paraId="398D87A3" w14:textId="77777777" w:rsidR="00F37BD7" w:rsidRPr="00077B16" w:rsidRDefault="00F37BD7" w:rsidP="00703525">
            <w:pPr>
              <w:pStyle w:val="Tabletext"/>
            </w:pPr>
          </w:p>
        </w:tc>
        <w:tc>
          <w:tcPr>
            <w:tcW w:w="1456" w:type="dxa"/>
          </w:tcPr>
          <w:p w14:paraId="059953DB" w14:textId="77777777" w:rsidR="00F37BD7" w:rsidRPr="00077B16" w:rsidRDefault="00F37BD7" w:rsidP="00703525">
            <w:pPr>
              <w:pStyle w:val="Tabletext"/>
            </w:pPr>
          </w:p>
        </w:tc>
      </w:tr>
      <w:tr w:rsidR="00F37BD7" w:rsidRPr="00077B16" w14:paraId="5F61E307" w14:textId="77777777" w:rsidTr="00C656BC">
        <w:tc>
          <w:tcPr>
            <w:tcW w:w="2150" w:type="dxa"/>
          </w:tcPr>
          <w:p w14:paraId="41D63D3E" w14:textId="77777777" w:rsidR="00F37BD7" w:rsidRPr="00077B16" w:rsidRDefault="00F37BD7" w:rsidP="00703525">
            <w:pPr>
              <w:pStyle w:val="Tabletext"/>
            </w:pPr>
          </w:p>
          <w:p w14:paraId="52F84ABD" w14:textId="77777777" w:rsidR="00F37BD7" w:rsidRPr="00077B16" w:rsidRDefault="00F37BD7" w:rsidP="00703525">
            <w:pPr>
              <w:pStyle w:val="Tabletext"/>
            </w:pPr>
          </w:p>
          <w:p w14:paraId="1A581EFC" w14:textId="77777777" w:rsidR="00F37BD7" w:rsidRPr="00077B16" w:rsidRDefault="00F37BD7" w:rsidP="00703525">
            <w:pPr>
              <w:pStyle w:val="Tabletext"/>
            </w:pPr>
          </w:p>
        </w:tc>
        <w:tc>
          <w:tcPr>
            <w:tcW w:w="1247" w:type="dxa"/>
          </w:tcPr>
          <w:p w14:paraId="41A979B8" w14:textId="77777777" w:rsidR="00F37BD7" w:rsidRPr="00077B16" w:rsidRDefault="00F37BD7" w:rsidP="00703525">
            <w:pPr>
              <w:pStyle w:val="Tabletext"/>
            </w:pPr>
          </w:p>
        </w:tc>
        <w:tc>
          <w:tcPr>
            <w:tcW w:w="963" w:type="dxa"/>
          </w:tcPr>
          <w:p w14:paraId="1DAF6F52" w14:textId="77777777" w:rsidR="00F37BD7" w:rsidRPr="00077B16" w:rsidRDefault="00F37BD7" w:rsidP="00703525">
            <w:pPr>
              <w:pStyle w:val="Tabletext"/>
            </w:pPr>
          </w:p>
        </w:tc>
        <w:tc>
          <w:tcPr>
            <w:tcW w:w="1377" w:type="dxa"/>
          </w:tcPr>
          <w:p w14:paraId="6E4E70B5" w14:textId="77777777" w:rsidR="00F37BD7" w:rsidRPr="00077B16" w:rsidRDefault="00F37BD7" w:rsidP="00703525">
            <w:pPr>
              <w:pStyle w:val="Tabletext"/>
            </w:pPr>
          </w:p>
        </w:tc>
        <w:tc>
          <w:tcPr>
            <w:tcW w:w="1510" w:type="dxa"/>
          </w:tcPr>
          <w:p w14:paraId="5246BA60" w14:textId="77777777" w:rsidR="00F37BD7" w:rsidRPr="00077B16" w:rsidRDefault="00F37BD7" w:rsidP="00703525">
            <w:pPr>
              <w:pStyle w:val="Tabletext"/>
            </w:pPr>
          </w:p>
        </w:tc>
        <w:tc>
          <w:tcPr>
            <w:tcW w:w="1257" w:type="dxa"/>
          </w:tcPr>
          <w:p w14:paraId="7E68E0FE" w14:textId="77777777" w:rsidR="00F37BD7" w:rsidRPr="00077B16" w:rsidRDefault="00F37BD7" w:rsidP="00703525">
            <w:pPr>
              <w:pStyle w:val="Tabletext"/>
            </w:pPr>
          </w:p>
        </w:tc>
        <w:tc>
          <w:tcPr>
            <w:tcW w:w="1456" w:type="dxa"/>
          </w:tcPr>
          <w:p w14:paraId="188C7499" w14:textId="77777777" w:rsidR="00F37BD7" w:rsidRPr="00077B16" w:rsidRDefault="00F37BD7" w:rsidP="00703525">
            <w:pPr>
              <w:pStyle w:val="Tabletext"/>
            </w:pPr>
          </w:p>
        </w:tc>
      </w:tr>
      <w:tr w:rsidR="00F37BD7" w:rsidRPr="00077B16" w14:paraId="43ED6D72" w14:textId="77777777" w:rsidTr="00C656BC">
        <w:tc>
          <w:tcPr>
            <w:tcW w:w="2150" w:type="dxa"/>
          </w:tcPr>
          <w:p w14:paraId="494F6E64" w14:textId="77777777" w:rsidR="00F37BD7" w:rsidRPr="00077B16" w:rsidRDefault="00F37BD7" w:rsidP="00703525">
            <w:pPr>
              <w:pStyle w:val="Tabletext"/>
            </w:pPr>
          </w:p>
          <w:p w14:paraId="074ACCEC" w14:textId="77777777" w:rsidR="00F37BD7" w:rsidRPr="00077B16" w:rsidRDefault="00F37BD7" w:rsidP="00703525">
            <w:pPr>
              <w:pStyle w:val="Tabletext"/>
            </w:pPr>
          </w:p>
          <w:p w14:paraId="5BA41E00" w14:textId="77777777" w:rsidR="00F37BD7" w:rsidRPr="00077B16" w:rsidRDefault="00F37BD7" w:rsidP="00703525">
            <w:pPr>
              <w:pStyle w:val="Tabletext"/>
            </w:pPr>
          </w:p>
        </w:tc>
        <w:tc>
          <w:tcPr>
            <w:tcW w:w="1247" w:type="dxa"/>
          </w:tcPr>
          <w:p w14:paraId="421FBC8B" w14:textId="77777777" w:rsidR="00F37BD7" w:rsidRPr="00077B16" w:rsidRDefault="00F37BD7" w:rsidP="00703525">
            <w:pPr>
              <w:pStyle w:val="Tabletext"/>
            </w:pPr>
          </w:p>
        </w:tc>
        <w:tc>
          <w:tcPr>
            <w:tcW w:w="963" w:type="dxa"/>
          </w:tcPr>
          <w:p w14:paraId="5690F277" w14:textId="77777777" w:rsidR="00F37BD7" w:rsidRPr="00077B16" w:rsidRDefault="00F37BD7" w:rsidP="00703525">
            <w:pPr>
              <w:pStyle w:val="Tabletext"/>
            </w:pPr>
          </w:p>
        </w:tc>
        <w:tc>
          <w:tcPr>
            <w:tcW w:w="1377" w:type="dxa"/>
          </w:tcPr>
          <w:p w14:paraId="11B2B47F" w14:textId="77777777" w:rsidR="00F37BD7" w:rsidRPr="00077B16" w:rsidRDefault="00F37BD7" w:rsidP="00703525">
            <w:pPr>
              <w:pStyle w:val="Tabletext"/>
            </w:pPr>
          </w:p>
        </w:tc>
        <w:tc>
          <w:tcPr>
            <w:tcW w:w="1510" w:type="dxa"/>
          </w:tcPr>
          <w:p w14:paraId="0FC329E2" w14:textId="77777777" w:rsidR="00F37BD7" w:rsidRPr="00077B16" w:rsidRDefault="00F37BD7" w:rsidP="00703525">
            <w:pPr>
              <w:pStyle w:val="Tabletext"/>
            </w:pPr>
          </w:p>
        </w:tc>
        <w:tc>
          <w:tcPr>
            <w:tcW w:w="1257" w:type="dxa"/>
          </w:tcPr>
          <w:p w14:paraId="4D2A69FD" w14:textId="77777777" w:rsidR="00F37BD7" w:rsidRPr="00077B16" w:rsidRDefault="00F37BD7" w:rsidP="00703525">
            <w:pPr>
              <w:pStyle w:val="Tabletext"/>
            </w:pPr>
          </w:p>
        </w:tc>
        <w:tc>
          <w:tcPr>
            <w:tcW w:w="1456" w:type="dxa"/>
          </w:tcPr>
          <w:p w14:paraId="6F30F329" w14:textId="77777777" w:rsidR="00F37BD7" w:rsidRPr="00077B16" w:rsidRDefault="00F37BD7" w:rsidP="00703525">
            <w:pPr>
              <w:pStyle w:val="Tabletext"/>
            </w:pPr>
          </w:p>
        </w:tc>
      </w:tr>
      <w:tr w:rsidR="00F37BD7" w:rsidRPr="00077B16" w14:paraId="10914D8C" w14:textId="77777777" w:rsidTr="00C656BC">
        <w:tc>
          <w:tcPr>
            <w:tcW w:w="2150" w:type="dxa"/>
          </w:tcPr>
          <w:p w14:paraId="068C8A81" w14:textId="77777777" w:rsidR="00F37BD7" w:rsidRPr="00077B16" w:rsidRDefault="00F37BD7" w:rsidP="00703525">
            <w:pPr>
              <w:pStyle w:val="Tabletext"/>
            </w:pPr>
          </w:p>
          <w:p w14:paraId="58AA3367" w14:textId="77777777" w:rsidR="00F37BD7" w:rsidRPr="00077B16" w:rsidRDefault="00F37BD7" w:rsidP="00703525">
            <w:pPr>
              <w:pStyle w:val="Tabletext"/>
            </w:pPr>
          </w:p>
          <w:p w14:paraId="1482EDA2" w14:textId="77777777" w:rsidR="00F37BD7" w:rsidRPr="00077B16" w:rsidRDefault="00F37BD7" w:rsidP="00703525">
            <w:pPr>
              <w:pStyle w:val="Tabletext"/>
            </w:pPr>
          </w:p>
        </w:tc>
        <w:tc>
          <w:tcPr>
            <w:tcW w:w="1247" w:type="dxa"/>
          </w:tcPr>
          <w:p w14:paraId="7DE312F3" w14:textId="77777777" w:rsidR="00F37BD7" w:rsidRPr="00077B16" w:rsidRDefault="00F37BD7" w:rsidP="00703525">
            <w:pPr>
              <w:pStyle w:val="Tabletext"/>
            </w:pPr>
          </w:p>
        </w:tc>
        <w:tc>
          <w:tcPr>
            <w:tcW w:w="963" w:type="dxa"/>
          </w:tcPr>
          <w:p w14:paraId="0B5AEFD6" w14:textId="77777777" w:rsidR="00F37BD7" w:rsidRPr="00077B16" w:rsidRDefault="00F37BD7" w:rsidP="00703525">
            <w:pPr>
              <w:pStyle w:val="Tabletext"/>
            </w:pPr>
          </w:p>
        </w:tc>
        <w:tc>
          <w:tcPr>
            <w:tcW w:w="1377" w:type="dxa"/>
          </w:tcPr>
          <w:p w14:paraId="3AAFAC73" w14:textId="77777777" w:rsidR="00F37BD7" w:rsidRPr="00077B16" w:rsidRDefault="00F37BD7" w:rsidP="00703525">
            <w:pPr>
              <w:pStyle w:val="Tabletext"/>
            </w:pPr>
          </w:p>
        </w:tc>
        <w:tc>
          <w:tcPr>
            <w:tcW w:w="1510" w:type="dxa"/>
          </w:tcPr>
          <w:p w14:paraId="00778B1A" w14:textId="77777777" w:rsidR="00F37BD7" w:rsidRPr="00077B16" w:rsidRDefault="00F37BD7" w:rsidP="00703525">
            <w:pPr>
              <w:pStyle w:val="Tabletext"/>
            </w:pPr>
          </w:p>
        </w:tc>
        <w:tc>
          <w:tcPr>
            <w:tcW w:w="1257" w:type="dxa"/>
          </w:tcPr>
          <w:p w14:paraId="05201753" w14:textId="77777777" w:rsidR="00F37BD7" w:rsidRPr="00077B16" w:rsidRDefault="00F37BD7" w:rsidP="00703525">
            <w:pPr>
              <w:pStyle w:val="Tabletext"/>
            </w:pPr>
          </w:p>
        </w:tc>
        <w:tc>
          <w:tcPr>
            <w:tcW w:w="1456" w:type="dxa"/>
          </w:tcPr>
          <w:p w14:paraId="3B2B8B71" w14:textId="77777777" w:rsidR="00F37BD7" w:rsidRPr="00077B16" w:rsidRDefault="00F37BD7" w:rsidP="00703525">
            <w:pPr>
              <w:pStyle w:val="Tabletext"/>
            </w:pPr>
          </w:p>
        </w:tc>
      </w:tr>
      <w:tr w:rsidR="00F37BD7" w:rsidRPr="00077B16" w14:paraId="1B404D86" w14:textId="77777777" w:rsidTr="00C656BC">
        <w:tc>
          <w:tcPr>
            <w:tcW w:w="2150" w:type="dxa"/>
          </w:tcPr>
          <w:p w14:paraId="31589FC5" w14:textId="77777777" w:rsidR="00F37BD7" w:rsidRPr="00077B16" w:rsidRDefault="00F37BD7" w:rsidP="00703525">
            <w:pPr>
              <w:pStyle w:val="Tabletext"/>
            </w:pPr>
          </w:p>
          <w:p w14:paraId="2FF60CFA" w14:textId="77777777" w:rsidR="00F37BD7" w:rsidRPr="00077B16" w:rsidRDefault="00F37BD7" w:rsidP="00703525">
            <w:pPr>
              <w:pStyle w:val="Tabletext"/>
            </w:pPr>
          </w:p>
          <w:p w14:paraId="0D5CA672" w14:textId="77777777" w:rsidR="00F37BD7" w:rsidRPr="00077B16" w:rsidRDefault="00F37BD7" w:rsidP="00703525">
            <w:pPr>
              <w:pStyle w:val="Tabletext"/>
            </w:pPr>
          </w:p>
        </w:tc>
        <w:tc>
          <w:tcPr>
            <w:tcW w:w="1247" w:type="dxa"/>
          </w:tcPr>
          <w:p w14:paraId="366A0BCD" w14:textId="77777777" w:rsidR="00F37BD7" w:rsidRPr="00077B16" w:rsidRDefault="00F37BD7" w:rsidP="00703525">
            <w:pPr>
              <w:pStyle w:val="Tabletext"/>
            </w:pPr>
          </w:p>
        </w:tc>
        <w:tc>
          <w:tcPr>
            <w:tcW w:w="963" w:type="dxa"/>
          </w:tcPr>
          <w:p w14:paraId="1D538DA5" w14:textId="77777777" w:rsidR="00F37BD7" w:rsidRPr="00077B16" w:rsidRDefault="00F37BD7" w:rsidP="00703525">
            <w:pPr>
              <w:pStyle w:val="Tabletext"/>
            </w:pPr>
          </w:p>
        </w:tc>
        <w:tc>
          <w:tcPr>
            <w:tcW w:w="1377" w:type="dxa"/>
          </w:tcPr>
          <w:p w14:paraId="296DA213" w14:textId="77777777" w:rsidR="00F37BD7" w:rsidRPr="00077B16" w:rsidRDefault="00F37BD7" w:rsidP="00703525">
            <w:pPr>
              <w:pStyle w:val="Tabletext"/>
            </w:pPr>
          </w:p>
        </w:tc>
        <w:tc>
          <w:tcPr>
            <w:tcW w:w="1510" w:type="dxa"/>
          </w:tcPr>
          <w:p w14:paraId="6DEF700B" w14:textId="77777777" w:rsidR="00F37BD7" w:rsidRPr="00077B16" w:rsidRDefault="00F37BD7" w:rsidP="00703525">
            <w:pPr>
              <w:pStyle w:val="Tabletext"/>
            </w:pPr>
          </w:p>
        </w:tc>
        <w:tc>
          <w:tcPr>
            <w:tcW w:w="1257" w:type="dxa"/>
          </w:tcPr>
          <w:p w14:paraId="15AA383B" w14:textId="77777777" w:rsidR="00F37BD7" w:rsidRPr="00077B16" w:rsidRDefault="00F37BD7" w:rsidP="00703525">
            <w:pPr>
              <w:pStyle w:val="Tabletext"/>
            </w:pPr>
          </w:p>
        </w:tc>
        <w:tc>
          <w:tcPr>
            <w:tcW w:w="1456" w:type="dxa"/>
          </w:tcPr>
          <w:p w14:paraId="3E3BE801" w14:textId="77777777" w:rsidR="00F37BD7" w:rsidRPr="00077B16" w:rsidRDefault="00F37BD7" w:rsidP="00703525">
            <w:pPr>
              <w:pStyle w:val="Tabletext"/>
            </w:pPr>
          </w:p>
        </w:tc>
      </w:tr>
    </w:tbl>
    <w:p w14:paraId="361C3943" w14:textId="77777777" w:rsidR="009F45A0" w:rsidRPr="00533235" w:rsidRDefault="009F45A0">
      <w:pPr>
        <w:ind w:left="0"/>
        <w:rPr>
          <w:rFonts w:ascii="Arial" w:hAnsi="Arial" w:cs="Arial"/>
          <w:bCs/>
          <w:sz w:val="24"/>
          <w:szCs w:val="24"/>
        </w:rPr>
      </w:pPr>
    </w:p>
    <w:sectPr w:rsidR="009F45A0" w:rsidRPr="00533235" w:rsidSect="006B474B">
      <w:footerReference w:type="default" r:id="rId13"/>
      <w:headerReference w:type="first" r:id="rId14"/>
      <w:footerReference w:type="first" r:id="rId15"/>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9B56" w14:textId="77777777" w:rsidR="006B474B" w:rsidRDefault="006B474B">
      <w:r>
        <w:separator/>
      </w:r>
    </w:p>
  </w:endnote>
  <w:endnote w:type="continuationSeparator" w:id="0">
    <w:p w14:paraId="4310F2DB" w14:textId="77777777" w:rsidR="006B474B" w:rsidRDefault="006B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abon">
    <w:altName w:val="Malgun Gothic"/>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A55C" w14:textId="1FE975A3" w:rsidR="00590DC3" w:rsidRPr="00B66928" w:rsidRDefault="00B66928" w:rsidP="00C656BC">
    <w:pPr>
      <w:tabs>
        <w:tab w:val="left" w:pos="1134"/>
        <w:tab w:val="left" w:pos="4820"/>
        <w:tab w:val="left" w:pos="6804"/>
        <w:tab w:val="left" w:pos="9639"/>
      </w:tabs>
      <w:ind w:left="0"/>
      <w:rPr>
        <w:rFonts w:ascii="Arial" w:hAnsi="Arial" w:cs="Arial"/>
        <w:sz w:val="20"/>
        <w:szCs w:val="20"/>
      </w:rPr>
    </w:pPr>
    <w:r w:rsidRPr="00B66928">
      <w:rPr>
        <w:rFonts w:ascii="Arial" w:hAnsi="Arial" w:cs="Arial"/>
        <w:noProof/>
        <w:sz w:val="20"/>
        <w:szCs w:val="20"/>
      </w:rPr>
      <w:drawing>
        <wp:anchor distT="0" distB="0" distL="114300" distR="114300" simplePos="0" relativeHeight="251659264" behindDoc="1" locked="0" layoutInCell="1" allowOverlap="0" wp14:anchorId="6690F8F2" wp14:editId="62AB5B84">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6928">
      <w:rPr>
        <w:rFonts w:ascii="Arial" w:hAnsi="Arial" w:cs="Arial"/>
        <w:sz w:val="20"/>
        <w:szCs w:val="20"/>
      </w:rPr>
      <w:t>PG</w:t>
    </w:r>
    <w:r w:rsidR="00334D78">
      <w:rPr>
        <w:rFonts w:ascii="Arial" w:hAnsi="Arial" w:cs="Arial"/>
        <w:sz w:val="20"/>
        <w:szCs w:val="20"/>
      </w:rPr>
      <w:t>D</w:t>
    </w:r>
    <w:r w:rsidRPr="00B66928">
      <w:rPr>
        <w:rFonts w:ascii="Arial" w:hAnsi="Arial" w:cs="Arial"/>
        <w:sz w:val="20"/>
        <w:szCs w:val="20"/>
      </w:rPr>
      <w:tab/>
    </w:r>
    <w:r w:rsidR="00665119">
      <w:rPr>
        <w:rFonts w:ascii="Arial" w:hAnsi="Arial" w:cs="Arial"/>
        <w:sz w:val="20"/>
        <w:szCs w:val="20"/>
      </w:rPr>
      <w:t>20</w:t>
    </w:r>
    <w:r w:rsidRPr="00B66928">
      <w:rPr>
        <w:rFonts w:ascii="Arial" w:hAnsi="Arial" w:cs="Arial"/>
        <w:sz w:val="20"/>
        <w:szCs w:val="20"/>
      </w:rPr>
      <w:t>0324</w:t>
    </w:r>
    <w:r w:rsidRPr="00B66928">
      <w:rPr>
        <w:rFonts w:ascii="Arial" w:hAnsi="Arial" w:cs="Arial"/>
        <w:sz w:val="20"/>
        <w:szCs w:val="20"/>
      </w:rPr>
      <w:tab/>
    </w:r>
    <w:r w:rsidRPr="00B66928">
      <w:rPr>
        <w:rFonts w:ascii="Arial" w:hAnsi="Arial" w:cs="Arial"/>
        <w:sz w:val="20"/>
        <w:szCs w:val="20"/>
      </w:rPr>
      <w:fldChar w:fldCharType="begin"/>
    </w:r>
    <w:r w:rsidRPr="00B66928">
      <w:rPr>
        <w:rFonts w:ascii="Arial" w:hAnsi="Arial" w:cs="Arial"/>
        <w:sz w:val="20"/>
        <w:szCs w:val="20"/>
      </w:rPr>
      <w:instrText xml:space="preserve"> PAGE   \* MERGEFORMAT </w:instrText>
    </w:r>
    <w:r w:rsidRPr="00B66928">
      <w:rPr>
        <w:rFonts w:ascii="Arial" w:hAnsi="Arial" w:cs="Arial"/>
        <w:sz w:val="20"/>
        <w:szCs w:val="20"/>
      </w:rPr>
      <w:fldChar w:fldCharType="separate"/>
    </w:r>
    <w:r w:rsidRPr="00B66928">
      <w:rPr>
        <w:rFonts w:ascii="Arial" w:hAnsi="Arial" w:cs="Arial"/>
        <w:sz w:val="20"/>
        <w:szCs w:val="20"/>
      </w:rPr>
      <w:t>2</w:t>
    </w:r>
    <w:r w:rsidRPr="00B66928">
      <w:rPr>
        <w:rFonts w:ascii="Arial" w:hAnsi="Arial" w:cs="Arial"/>
        <w:sz w:val="20"/>
        <w:szCs w:val="20"/>
      </w:rPr>
      <w:fldChar w:fldCharType="end"/>
    </w:r>
    <w:r w:rsidRPr="00B66928">
      <w:rPr>
        <w:rFonts w:ascii="Arial" w:hAnsi="Arial" w:cs="Arial"/>
        <w:sz w:val="20"/>
        <w:szCs w:val="20"/>
      </w:rPr>
      <w:t xml:space="preserve">                                                     V1</w:t>
    </w:r>
    <w:r w:rsidR="00C05BE3">
      <w:rPr>
        <w:rFonts w:ascii="Arial" w:hAnsi="Arial" w:cs="Arial"/>
        <w:sz w:val="20"/>
        <w:szCs w:val="20"/>
      </w:rPr>
      <w:t xml:space="preserve">                  </w:t>
    </w:r>
    <w:r w:rsidRPr="00B66928">
      <w:rPr>
        <w:rFonts w:ascii="Arial" w:hAnsi="Arial"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9472" w14:textId="730F243A" w:rsidR="00590DC3" w:rsidRPr="00D366F9" w:rsidRDefault="00141E64" w:rsidP="00251567">
    <w:pPr>
      <w:tabs>
        <w:tab w:val="left" w:pos="1418"/>
        <w:tab w:val="left" w:pos="2410"/>
        <w:tab w:val="left" w:pos="4820"/>
        <w:tab w:val="left" w:pos="7088"/>
        <w:tab w:val="left" w:pos="7938"/>
      </w:tabs>
      <w:ind w:left="0" w:right="-568"/>
      <w:rPr>
        <w:rFonts w:ascii="Arial" w:hAnsi="Arial" w:cs="Arial"/>
        <w:sz w:val="20"/>
        <w:szCs w:val="20"/>
      </w:rPr>
    </w:pPr>
    <w:r>
      <w:rPr>
        <w:rFonts w:cs="Arial"/>
        <w:noProof/>
        <w:sz w:val="20"/>
        <w:szCs w:val="20"/>
        <w:lang w:eastAsia="en-GB"/>
      </w:rPr>
      <w:drawing>
        <wp:anchor distT="0" distB="0" distL="114300" distR="114300" simplePos="0" relativeHeight="251662336" behindDoc="1" locked="0" layoutInCell="1" allowOverlap="1" wp14:anchorId="6E5FCCB2" wp14:editId="3B56CDC7">
          <wp:simplePos x="0" y="0"/>
          <wp:positionH relativeFrom="margin">
            <wp:posOffset>4229735</wp:posOffset>
          </wp:positionH>
          <wp:positionV relativeFrom="bottomMargin">
            <wp:posOffset>380034</wp:posOffset>
          </wp:positionV>
          <wp:extent cx="2133600" cy="428625"/>
          <wp:effectExtent l="0" t="0" r="0" b="9525"/>
          <wp:wrapSquare wrapText="bothSides"/>
          <wp:docPr id="1233209212" name="Picture 1233209212"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951C91">
      <w:rPr>
        <w:rFonts w:ascii="Arial" w:hAnsi="Arial" w:cs="Arial"/>
        <w:noProof/>
        <w:sz w:val="20"/>
        <w:szCs w:val="20"/>
        <w:lang w:eastAsia="en-GB"/>
      </w:rPr>
      <w:drawing>
        <wp:inline distT="0" distB="0" distL="0" distR="0" wp14:anchorId="54A6FC9F" wp14:editId="566925C9">
          <wp:extent cx="724535" cy="74803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535" cy="748030"/>
                  </a:xfrm>
                  <a:prstGeom prst="rect">
                    <a:avLst/>
                  </a:prstGeom>
                  <a:noFill/>
                  <a:ln>
                    <a:noFill/>
                  </a:ln>
                </pic:spPr>
              </pic:pic>
            </a:graphicData>
          </a:graphic>
        </wp:inline>
      </w:drawing>
    </w:r>
    <w:r w:rsidR="00951C91">
      <w:rPr>
        <w:rFonts w:ascii="Arial" w:hAnsi="Arial" w:cs="Arial"/>
        <w:noProof/>
        <w:sz w:val="20"/>
        <w:szCs w:val="20"/>
      </w:rPr>
      <w:drawing>
        <wp:anchor distT="0" distB="0" distL="114300" distR="114300" simplePos="0" relativeHeight="251657216" behindDoc="1" locked="0" layoutInCell="1" allowOverlap="0" wp14:anchorId="03812408" wp14:editId="7C8324A9">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558">
      <w:rPr>
        <w:rFonts w:ascii="Arial" w:hAnsi="Arial" w:cs="Arial"/>
        <w:sz w:val="20"/>
        <w:szCs w:val="20"/>
      </w:rPr>
      <w:tab/>
    </w:r>
    <w:r w:rsidR="00D2385C">
      <w:rPr>
        <w:rFonts w:ascii="Arial" w:hAnsi="Arial" w:cs="Arial"/>
        <w:sz w:val="20"/>
        <w:szCs w:val="20"/>
      </w:rPr>
      <w:t>PG</w:t>
    </w:r>
    <w:r w:rsidR="00334D78">
      <w:rPr>
        <w:rFonts w:ascii="Arial" w:hAnsi="Arial" w:cs="Arial"/>
        <w:sz w:val="20"/>
        <w:szCs w:val="20"/>
      </w:rPr>
      <w:t>D</w:t>
    </w:r>
    <w:r w:rsidR="00AC3558">
      <w:rPr>
        <w:rFonts w:ascii="Arial" w:hAnsi="Arial" w:cs="Arial"/>
        <w:sz w:val="20"/>
        <w:szCs w:val="20"/>
      </w:rPr>
      <w:tab/>
    </w:r>
    <w:r w:rsidR="00665119">
      <w:rPr>
        <w:rFonts w:ascii="Arial" w:hAnsi="Arial" w:cs="Arial"/>
        <w:sz w:val="20"/>
        <w:szCs w:val="20"/>
      </w:rPr>
      <w:t>20</w:t>
    </w:r>
    <w:r w:rsidR="00D2385C">
      <w:rPr>
        <w:rFonts w:ascii="Arial" w:hAnsi="Arial" w:cs="Arial"/>
        <w:sz w:val="20"/>
        <w:szCs w:val="20"/>
      </w:rPr>
      <w:t>0324</w:t>
    </w:r>
    <w:r w:rsidR="00590DC3">
      <w:rPr>
        <w:rFonts w:ascii="Arial" w:hAnsi="Arial" w:cs="Arial"/>
        <w:sz w:val="20"/>
        <w:szCs w:val="20"/>
      </w:rPr>
      <w:tab/>
    </w:r>
    <w:r w:rsidR="00590DC3" w:rsidRPr="00251567">
      <w:rPr>
        <w:rFonts w:ascii="Arial" w:hAnsi="Arial" w:cs="Arial"/>
        <w:sz w:val="20"/>
        <w:szCs w:val="20"/>
      </w:rPr>
      <w:fldChar w:fldCharType="begin"/>
    </w:r>
    <w:r w:rsidR="00590DC3" w:rsidRPr="00251567">
      <w:rPr>
        <w:rFonts w:ascii="Arial" w:hAnsi="Arial" w:cs="Arial"/>
        <w:sz w:val="20"/>
        <w:szCs w:val="20"/>
      </w:rPr>
      <w:instrText xml:space="preserve"> PAGE   \* MERGEFORMAT </w:instrText>
    </w:r>
    <w:r w:rsidR="00590DC3" w:rsidRPr="00251567">
      <w:rPr>
        <w:rFonts w:ascii="Arial" w:hAnsi="Arial" w:cs="Arial"/>
        <w:sz w:val="20"/>
        <w:szCs w:val="20"/>
      </w:rPr>
      <w:fldChar w:fldCharType="separate"/>
    </w:r>
    <w:r w:rsidR="00E7343E" w:rsidRPr="00251567">
      <w:rPr>
        <w:rFonts w:ascii="Arial" w:hAnsi="Arial" w:cs="Arial"/>
        <w:noProof/>
        <w:sz w:val="20"/>
        <w:szCs w:val="20"/>
      </w:rPr>
      <w:t>1</w:t>
    </w:r>
    <w:r w:rsidR="00590DC3" w:rsidRPr="00251567">
      <w:rPr>
        <w:rFonts w:ascii="Arial" w:hAnsi="Arial" w:cs="Arial"/>
        <w:sz w:val="20"/>
        <w:szCs w:val="20"/>
      </w:rPr>
      <w:fldChar w:fldCharType="end"/>
    </w:r>
    <w:r w:rsidR="005A1CBC" w:rsidRPr="00251567">
      <w:rPr>
        <w:rFonts w:ascii="Arial" w:hAnsi="Arial" w:cs="Arial"/>
        <w:sz w:val="20"/>
        <w:szCs w:val="20"/>
      </w:rPr>
      <w:t xml:space="preserve">      </w:t>
    </w:r>
    <w:r w:rsidR="00251567" w:rsidRPr="00251567">
      <w:rPr>
        <w:rFonts w:ascii="Arial" w:hAnsi="Arial" w:cs="Arial"/>
        <w:sz w:val="20"/>
        <w:szCs w:val="20"/>
      </w:rPr>
      <w:t xml:space="preserve">    </w:t>
    </w:r>
    <w:r w:rsidR="005A1CBC" w:rsidRPr="00251567">
      <w:rPr>
        <w:rFonts w:ascii="Arial" w:hAnsi="Arial" w:cs="Arial"/>
        <w:sz w:val="20"/>
        <w:szCs w:val="20"/>
      </w:rPr>
      <w:t xml:space="preserve">V1  </w:t>
    </w:r>
    <w:r w:rsidR="00251567" w:rsidRPr="00251567">
      <w:rPr>
        <w:rFonts w:ascii="Arial" w:hAnsi="Arial" w:cs="Arial"/>
        <w:sz w:val="20"/>
        <w:szCs w:val="20"/>
      </w:rPr>
      <w:t xml:space="preserve">   </w:t>
    </w:r>
    <w:r w:rsidR="005A1CBC" w:rsidRPr="00251567">
      <w:rPr>
        <w:rFonts w:ascii="Arial" w:hAnsi="Arial" w:cs="Arial"/>
        <w:sz w:val="20"/>
        <w:szCs w:val="20"/>
      </w:rPr>
      <w:t xml:space="preserve"> Final</w:t>
    </w:r>
    <w:r w:rsidR="007B4991">
      <w:rPr>
        <w:rFonts w:ascii="Arial" w:hAnsi="Arial" w:cs="Arial"/>
        <w:sz w:val="20"/>
        <w:szCs w:val="20"/>
      </w:rPr>
      <w:t xml:space="preserve"> </w:t>
    </w:r>
    <w:r w:rsidR="00251567">
      <w:rPr>
        <w:rFonts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5C58" w14:textId="77777777" w:rsidR="006B474B" w:rsidRDefault="006B474B">
      <w:r>
        <w:separator/>
      </w:r>
    </w:p>
  </w:footnote>
  <w:footnote w:type="continuationSeparator" w:id="0">
    <w:p w14:paraId="0E956FAC" w14:textId="77777777" w:rsidR="006B474B" w:rsidRDefault="006B4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62DB" w14:textId="61FB1236" w:rsidR="00590DC3" w:rsidRDefault="00951C91" w:rsidP="002806C7">
    <w:pPr>
      <w:pStyle w:val="Header"/>
      <w:tabs>
        <w:tab w:val="clear" w:pos="8306"/>
        <w:tab w:val="right" w:pos="9639"/>
      </w:tabs>
      <w:ind w:left="0"/>
    </w:pPr>
    <w:r>
      <w:rPr>
        <w:noProof/>
        <w:lang w:eastAsia="en-GB"/>
      </w:rPr>
      <w:drawing>
        <wp:inline distT="0" distB="0" distL="0" distR="0" wp14:anchorId="4F784975" wp14:editId="35644014">
          <wp:extent cx="3597910" cy="997585"/>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7910" cy="997585"/>
                  </a:xfrm>
                  <a:prstGeom prst="rect">
                    <a:avLst/>
                  </a:prstGeom>
                  <a:noFill/>
                  <a:ln>
                    <a:noFill/>
                  </a:ln>
                </pic:spPr>
              </pic:pic>
            </a:graphicData>
          </a:graphic>
        </wp:inline>
      </w:drawing>
    </w:r>
    <w:r w:rsidR="00590DC3">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305A3B"/>
    <w:multiLevelType w:val="hybridMultilevel"/>
    <w:tmpl w:val="B09CC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931663"/>
    <w:multiLevelType w:val="hybridMultilevel"/>
    <w:tmpl w:val="CBE00EEC"/>
    <w:lvl w:ilvl="0" w:tplc="0809000F">
      <w:start w:val="1"/>
      <w:numFmt w:val="decimal"/>
      <w:lvlText w:val="%1."/>
      <w:lvlJc w:val="left"/>
      <w:pPr>
        <w:ind w:left="427" w:hanging="360"/>
      </w:pPr>
      <w:rPr>
        <w:rFonts w:hint="default"/>
      </w:rPr>
    </w:lvl>
    <w:lvl w:ilvl="1" w:tplc="08090019" w:tentative="1">
      <w:start w:val="1"/>
      <w:numFmt w:val="lowerLetter"/>
      <w:lvlText w:val="%2."/>
      <w:lvlJc w:val="left"/>
      <w:pPr>
        <w:ind w:left="1147" w:hanging="360"/>
      </w:pPr>
    </w:lvl>
    <w:lvl w:ilvl="2" w:tplc="0809001B" w:tentative="1">
      <w:start w:val="1"/>
      <w:numFmt w:val="lowerRoman"/>
      <w:lvlText w:val="%3."/>
      <w:lvlJc w:val="right"/>
      <w:pPr>
        <w:ind w:left="1867" w:hanging="180"/>
      </w:pPr>
    </w:lvl>
    <w:lvl w:ilvl="3" w:tplc="0809000F" w:tentative="1">
      <w:start w:val="1"/>
      <w:numFmt w:val="decimal"/>
      <w:lvlText w:val="%4."/>
      <w:lvlJc w:val="left"/>
      <w:pPr>
        <w:ind w:left="2587" w:hanging="360"/>
      </w:pPr>
    </w:lvl>
    <w:lvl w:ilvl="4" w:tplc="08090019" w:tentative="1">
      <w:start w:val="1"/>
      <w:numFmt w:val="lowerLetter"/>
      <w:lvlText w:val="%5."/>
      <w:lvlJc w:val="left"/>
      <w:pPr>
        <w:ind w:left="3307" w:hanging="360"/>
      </w:pPr>
    </w:lvl>
    <w:lvl w:ilvl="5" w:tplc="0809001B" w:tentative="1">
      <w:start w:val="1"/>
      <w:numFmt w:val="lowerRoman"/>
      <w:lvlText w:val="%6."/>
      <w:lvlJc w:val="right"/>
      <w:pPr>
        <w:ind w:left="4027" w:hanging="180"/>
      </w:pPr>
    </w:lvl>
    <w:lvl w:ilvl="6" w:tplc="0809000F" w:tentative="1">
      <w:start w:val="1"/>
      <w:numFmt w:val="decimal"/>
      <w:lvlText w:val="%7."/>
      <w:lvlJc w:val="left"/>
      <w:pPr>
        <w:ind w:left="4747" w:hanging="360"/>
      </w:pPr>
    </w:lvl>
    <w:lvl w:ilvl="7" w:tplc="08090019" w:tentative="1">
      <w:start w:val="1"/>
      <w:numFmt w:val="lowerLetter"/>
      <w:lvlText w:val="%8."/>
      <w:lvlJc w:val="left"/>
      <w:pPr>
        <w:ind w:left="5467" w:hanging="360"/>
      </w:pPr>
    </w:lvl>
    <w:lvl w:ilvl="8" w:tplc="0809001B" w:tentative="1">
      <w:start w:val="1"/>
      <w:numFmt w:val="lowerRoman"/>
      <w:lvlText w:val="%9."/>
      <w:lvlJc w:val="right"/>
      <w:pPr>
        <w:ind w:left="6187" w:hanging="180"/>
      </w:pPr>
    </w:lvl>
  </w:abstractNum>
  <w:abstractNum w:abstractNumId="13"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A12DB3"/>
    <w:multiLevelType w:val="hybridMultilevel"/>
    <w:tmpl w:val="A602362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D512F7"/>
    <w:multiLevelType w:val="hybridMultilevel"/>
    <w:tmpl w:val="6DE0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89240D"/>
    <w:multiLevelType w:val="hybridMultilevel"/>
    <w:tmpl w:val="84869F04"/>
    <w:lvl w:ilvl="0" w:tplc="D35E63FC">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AEB8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257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E4B3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D43C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1E30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0065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5624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5437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3EA1A73"/>
    <w:multiLevelType w:val="hybridMultilevel"/>
    <w:tmpl w:val="D19A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8250F"/>
    <w:multiLevelType w:val="hybridMultilevel"/>
    <w:tmpl w:val="7966D0BE"/>
    <w:lvl w:ilvl="0" w:tplc="15E2FF84">
      <w:start w:val="1"/>
      <w:numFmt w:val="bullet"/>
      <w:lvlText w:val=""/>
      <w:lvlJc w:val="left"/>
      <w:pPr>
        <w:tabs>
          <w:tab w:val="num" w:pos="992"/>
        </w:tabs>
        <w:ind w:left="992" w:hanging="425"/>
      </w:pPr>
      <w:rPr>
        <w:rFonts w:ascii="Symbol" w:hAnsi="Symbol" w:hint="default"/>
      </w:rPr>
    </w:lvl>
    <w:lvl w:ilvl="1" w:tplc="7F3C7F2E">
      <w:numFmt w:val="bullet"/>
      <w:lvlText w:val="•"/>
      <w:lvlJc w:val="left"/>
      <w:pPr>
        <w:ind w:left="1647" w:hanging="360"/>
      </w:pPr>
      <w:rPr>
        <w:rFonts w:ascii="Arial" w:eastAsia="Times New Roman" w:hAnsi="Arial" w:cs="Aria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Times New Roman"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Times New Roman" w:hint="default"/>
      </w:rPr>
    </w:lvl>
    <w:lvl w:ilvl="8" w:tplc="08090005">
      <w:start w:val="1"/>
      <w:numFmt w:val="bullet"/>
      <w:lvlText w:val=""/>
      <w:lvlJc w:val="left"/>
      <w:pPr>
        <w:ind w:left="6687" w:hanging="360"/>
      </w:pPr>
      <w:rPr>
        <w:rFonts w:ascii="Wingdings" w:hAnsi="Wingdings" w:hint="default"/>
      </w:rPr>
    </w:lvl>
  </w:abstractNum>
  <w:abstractNum w:abstractNumId="27"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92842079">
    <w:abstractNumId w:val="5"/>
  </w:num>
  <w:num w:numId="2" w16cid:durableId="30888519">
    <w:abstractNumId w:val="17"/>
  </w:num>
  <w:num w:numId="3" w16cid:durableId="1169097872">
    <w:abstractNumId w:val="3"/>
  </w:num>
  <w:num w:numId="4" w16cid:durableId="631131331">
    <w:abstractNumId w:val="4"/>
  </w:num>
  <w:num w:numId="5" w16cid:durableId="273290126">
    <w:abstractNumId w:val="9"/>
  </w:num>
  <w:num w:numId="6" w16cid:durableId="1341540285">
    <w:abstractNumId w:val="21"/>
  </w:num>
  <w:num w:numId="7" w16cid:durableId="1885948653">
    <w:abstractNumId w:val="7"/>
  </w:num>
  <w:num w:numId="8" w16cid:durableId="565190145">
    <w:abstractNumId w:val="10"/>
  </w:num>
  <w:num w:numId="9" w16cid:durableId="893857519">
    <w:abstractNumId w:val="8"/>
  </w:num>
  <w:num w:numId="10" w16cid:durableId="1010331399">
    <w:abstractNumId w:val="0"/>
  </w:num>
  <w:num w:numId="11" w16cid:durableId="808475410">
    <w:abstractNumId w:val="20"/>
  </w:num>
  <w:num w:numId="12" w16cid:durableId="2088452182">
    <w:abstractNumId w:val="24"/>
  </w:num>
  <w:num w:numId="13" w16cid:durableId="1717779597">
    <w:abstractNumId w:val="19"/>
  </w:num>
  <w:num w:numId="14" w16cid:durableId="929310230">
    <w:abstractNumId w:val="18"/>
  </w:num>
  <w:num w:numId="15" w16cid:durableId="1224952445">
    <w:abstractNumId w:val="1"/>
  </w:num>
  <w:num w:numId="16" w16cid:durableId="1806049197">
    <w:abstractNumId w:val="27"/>
  </w:num>
  <w:num w:numId="17" w16cid:durableId="1450514780">
    <w:abstractNumId w:val="16"/>
  </w:num>
  <w:num w:numId="18" w16cid:durableId="458039299">
    <w:abstractNumId w:val="6"/>
  </w:num>
  <w:num w:numId="19" w16cid:durableId="944193786">
    <w:abstractNumId w:val="23"/>
  </w:num>
  <w:num w:numId="20" w16cid:durableId="36518132">
    <w:abstractNumId w:val="13"/>
  </w:num>
  <w:num w:numId="21" w16cid:durableId="393434004">
    <w:abstractNumId w:val="26"/>
  </w:num>
  <w:num w:numId="22" w16cid:durableId="436365255">
    <w:abstractNumId w:val="25"/>
  </w:num>
  <w:num w:numId="23" w16cid:durableId="224411875">
    <w:abstractNumId w:val="11"/>
  </w:num>
  <w:num w:numId="24" w16cid:durableId="2038240404">
    <w:abstractNumId w:val="2"/>
  </w:num>
  <w:num w:numId="25" w16cid:durableId="572397907">
    <w:abstractNumId w:val="14"/>
  </w:num>
  <w:num w:numId="26" w16cid:durableId="748189988">
    <w:abstractNumId w:val="22"/>
  </w:num>
  <w:num w:numId="27" w16cid:durableId="1502231506">
    <w:abstractNumId w:val="12"/>
  </w:num>
  <w:num w:numId="28" w16cid:durableId="3404415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21F9B"/>
    <w:rsid w:val="000254DC"/>
    <w:rsid w:val="00041DA2"/>
    <w:rsid w:val="00045804"/>
    <w:rsid w:val="00053FFE"/>
    <w:rsid w:val="00074049"/>
    <w:rsid w:val="00081EBA"/>
    <w:rsid w:val="00083F2D"/>
    <w:rsid w:val="000A4985"/>
    <w:rsid w:val="000B18CE"/>
    <w:rsid w:val="000B33CA"/>
    <w:rsid w:val="000C48A8"/>
    <w:rsid w:val="000E0769"/>
    <w:rsid w:val="000E42F5"/>
    <w:rsid w:val="00100BF0"/>
    <w:rsid w:val="00117927"/>
    <w:rsid w:val="00124D2B"/>
    <w:rsid w:val="00141E64"/>
    <w:rsid w:val="0016158B"/>
    <w:rsid w:val="00194E27"/>
    <w:rsid w:val="00197FA9"/>
    <w:rsid w:val="001D43E9"/>
    <w:rsid w:val="002100A4"/>
    <w:rsid w:val="00214938"/>
    <w:rsid w:val="00217B49"/>
    <w:rsid w:val="00230059"/>
    <w:rsid w:val="0023204B"/>
    <w:rsid w:val="00251567"/>
    <w:rsid w:val="00253E1A"/>
    <w:rsid w:val="00256C4C"/>
    <w:rsid w:val="0025747C"/>
    <w:rsid w:val="002670CC"/>
    <w:rsid w:val="002803A4"/>
    <w:rsid w:val="002806C7"/>
    <w:rsid w:val="002810CB"/>
    <w:rsid w:val="002C33FD"/>
    <w:rsid w:val="002E69AB"/>
    <w:rsid w:val="002F5E08"/>
    <w:rsid w:val="003128E3"/>
    <w:rsid w:val="00334D78"/>
    <w:rsid w:val="00363010"/>
    <w:rsid w:val="00373EE1"/>
    <w:rsid w:val="003777C4"/>
    <w:rsid w:val="003821AB"/>
    <w:rsid w:val="003A33FE"/>
    <w:rsid w:val="003A6CF2"/>
    <w:rsid w:val="003B186F"/>
    <w:rsid w:val="003B1D68"/>
    <w:rsid w:val="003C5DD9"/>
    <w:rsid w:val="003C6A1E"/>
    <w:rsid w:val="003E4192"/>
    <w:rsid w:val="003E51D7"/>
    <w:rsid w:val="003F477D"/>
    <w:rsid w:val="00403BAA"/>
    <w:rsid w:val="00406950"/>
    <w:rsid w:val="00406E01"/>
    <w:rsid w:val="004074BD"/>
    <w:rsid w:val="004113B5"/>
    <w:rsid w:val="00414749"/>
    <w:rsid w:val="00442CDA"/>
    <w:rsid w:val="004468BD"/>
    <w:rsid w:val="00453D0F"/>
    <w:rsid w:val="00470FB1"/>
    <w:rsid w:val="00473B28"/>
    <w:rsid w:val="004761C4"/>
    <w:rsid w:val="004867AF"/>
    <w:rsid w:val="004A0ADE"/>
    <w:rsid w:val="004A20F2"/>
    <w:rsid w:val="004B18E0"/>
    <w:rsid w:val="004B7004"/>
    <w:rsid w:val="004C6370"/>
    <w:rsid w:val="004F2C2A"/>
    <w:rsid w:val="004F5A98"/>
    <w:rsid w:val="005270B5"/>
    <w:rsid w:val="00533235"/>
    <w:rsid w:val="00541254"/>
    <w:rsid w:val="005664F8"/>
    <w:rsid w:val="005712CB"/>
    <w:rsid w:val="00572931"/>
    <w:rsid w:val="00590DC3"/>
    <w:rsid w:val="00593041"/>
    <w:rsid w:val="005A1CBC"/>
    <w:rsid w:val="005A7B62"/>
    <w:rsid w:val="005C18FC"/>
    <w:rsid w:val="005C7333"/>
    <w:rsid w:val="005D3173"/>
    <w:rsid w:val="005D5E4E"/>
    <w:rsid w:val="005D7E6A"/>
    <w:rsid w:val="005E596E"/>
    <w:rsid w:val="00603ECE"/>
    <w:rsid w:val="0060784F"/>
    <w:rsid w:val="006240CC"/>
    <w:rsid w:val="00660F00"/>
    <w:rsid w:val="006634A6"/>
    <w:rsid w:val="00665119"/>
    <w:rsid w:val="0066796B"/>
    <w:rsid w:val="00690DA4"/>
    <w:rsid w:val="0069652F"/>
    <w:rsid w:val="006A36A6"/>
    <w:rsid w:val="006B091F"/>
    <w:rsid w:val="006B27B6"/>
    <w:rsid w:val="006B474B"/>
    <w:rsid w:val="006D2B35"/>
    <w:rsid w:val="006E1C02"/>
    <w:rsid w:val="00705A75"/>
    <w:rsid w:val="0071226B"/>
    <w:rsid w:val="0071269F"/>
    <w:rsid w:val="007233C5"/>
    <w:rsid w:val="007260D8"/>
    <w:rsid w:val="00747203"/>
    <w:rsid w:val="00752822"/>
    <w:rsid w:val="0075661F"/>
    <w:rsid w:val="00757DC7"/>
    <w:rsid w:val="00765F35"/>
    <w:rsid w:val="00782CC6"/>
    <w:rsid w:val="00786EB0"/>
    <w:rsid w:val="007B2B29"/>
    <w:rsid w:val="007B4991"/>
    <w:rsid w:val="007C67D9"/>
    <w:rsid w:val="007D6BF2"/>
    <w:rsid w:val="007E7D5D"/>
    <w:rsid w:val="007F441F"/>
    <w:rsid w:val="007F7B6E"/>
    <w:rsid w:val="00821E95"/>
    <w:rsid w:val="00824AD6"/>
    <w:rsid w:val="00826C88"/>
    <w:rsid w:val="008317B0"/>
    <w:rsid w:val="00843EAA"/>
    <w:rsid w:val="0084751C"/>
    <w:rsid w:val="00855773"/>
    <w:rsid w:val="00860AF9"/>
    <w:rsid w:val="008628C3"/>
    <w:rsid w:val="00895B9C"/>
    <w:rsid w:val="008D6A42"/>
    <w:rsid w:val="008F1F2D"/>
    <w:rsid w:val="008F44E1"/>
    <w:rsid w:val="00925BF1"/>
    <w:rsid w:val="00950EBD"/>
    <w:rsid w:val="00951C91"/>
    <w:rsid w:val="009929C5"/>
    <w:rsid w:val="009A3157"/>
    <w:rsid w:val="009A4644"/>
    <w:rsid w:val="009B6116"/>
    <w:rsid w:val="009C097D"/>
    <w:rsid w:val="009C38CD"/>
    <w:rsid w:val="009C59A6"/>
    <w:rsid w:val="009D2622"/>
    <w:rsid w:val="009D6BC6"/>
    <w:rsid w:val="009E39DF"/>
    <w:rsid w:val="009E61F5"/>
    <w:rsid w:val="009F2BB1"/>
    <w:rsid w:val="009F45A0"/>
    <w:rsid w:val="009F6762"/>
    <w:rsid w:val="00A01DEE"/>
    <w:rsid w:val="00A15565"/>
    <w:rsid w:val="00A4630E"/>
    <w:rsid w:val="00A5295F"/>
    <w:rsid w:val="00AB47A8"/>
    <w:rsid w:val="00AC3558"/>
    <w:rsid w:val="00AE1767"/>
    <w:rsid w:val="00AE7B44"/>
    <w:rsid w:val="00B07799"/>
    <w:rsid w:val="00B10E5A"/>
    <w:rsid w:val="00B20560"/>
    <w:rsid w:val="00B41B7B"/>
    <w:rsid w:val="00B66928"/>
    <w:rsid w:val="00B7581A"/>
    <w:rsid w:val="00B84FC2"/>
    <w:rsid w:val="00B85EA0"/>
    <w:rsid w:val="00B86D82"/>
    <w:rsid w:val="00BC07AD"/>
    <w:rsid w:val="00BD22FE"/>
    <w:rsid w:val="00BD2537"/>
    <w:rsid w:val="00BD47BA"/>
    <w:rsid w:val="00BD5F5A"/>
    <w:rsid w:val="00BE150C"/>
    <w:rsid w:val="00C03455"/>
    <w:rsid w:val="00C05BE3"/>
    <w:rsid w:val="00C13A10"/>
    <w:rsid w:val="00C13F34"/>
    <w:rsid w:val="00C14015"/>
    <w:rsid w:val="00C37025"/>
    <w:rsid w:val="00C401D9"/>
    <w:rsid w:val="00C55A88"/>
    <w:rsid w:val="00C656BC"/>
    <w:rsid w:val="00C70C43"/>
    <w:rsid w:val="00C72D81"/>
    <w:rsid w:val="00C72FA4"/>
    <w:rsid w:val="00C9211F"/>
    <w:rsid w:val="00C96BB5"/>
    <w:rsid w:val="00CA1F6E"/>
    <w:rsid w:val="00CB3A48"/>
    <w:rsid w:val="00CD1428"/>
    <w:rsid w:val="00CE2C1A"/>
    <w:rsid w:val="00D0192A"/>
    <w:rsid w:val="00D066C0"/>
    <w:rsid w:val="00D11C91"/>
    <w:rsid w:val="00D2385C"/>
    <w:rsid w:val="00D366F9"/>
    <w:rsid w:val="00D45AE0"/>
    <w:rsid w:val="00D46868"/>
    <w:rsid w:val="00DB2334"/>
    <w:rsid w:val="00DB6E99"/>
    <w:rsid w:val="00DC30A2"/>
    <w:rsid w:val="00DC5A62"/>
    <w:rsid w:val="00DC6E11"/>
    <w:rsid w:val="00DD22BB"/>
    <w:rsid w:val="00DD7840"/>
    <w:rsid w:val="00E16827"/>
    <w:rsid w:val="00E21070"/>
    <w:rsid w:val="00E23BBB"/>
    <w:rsid w:val="00E2734E"/>
    <w:rsid w:val="00E32B08"/>
    <w:rsid w:val="00E3625C"/>
    <w:rsid w:val="00E53AAE"/>
    <w:rsid w:val="00E53AD8"/>
    <w:rsid w:val="00E57653"/>
    <w:rsid w:val="00E7343E"/>
    <w:rsid w:val="00E82B8A"/>
    <w:rsid w:val="00E8672E"/>
    <w:rsid w:val="00E916A9"/>
    <w:rsid w:val="00E955A2"/>
    <w:rsid w:val="00EB5E7F"/>
    <w:rsid w:val="00EC78D4"/>
    <w:rsid w:val="00ED4617"/>
    <w:rsid w:val="00ED7D35"/>
    <w:rsid w:val="00F138DB"/>
    <w:rsid w:val="00F13CBB"/>
    <w:rsid w:val="00F22F99"/>
    <w:rsid w:val="00F273FA"/>
    <w:rsid w:val="00F3711F"/>
    <w:rsid w:val="00F37BD7"/>
    <w:rsid w:val="00F403E4"/>
    <w:rsid w:val="00F51165"/>
    <w:rsid w:val="00F55C0C"/>
    <w:rsid w:val="00F8696D"/>
    <w:rsid w:val="00F910E7"/>
    <w:rsid w:val="00FA2DE4"/>
    <w:rsid w:val="00FB64C6"/>
    <w:rsid w:val="00FC2D79"/>
    <w:rsid w:val="00FD6B38"/>
    <w:rsid w:val="00FE6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31A3536"/>
  <w15:chartTrackingRefBased/>
  <w15:docId w15:val="{1C118FC4-0EDA-4912-A1B3-1970E4C3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jc w:val="both"/>
    </w:pPr>
    <w:rPr>
      <w:rFonts w:ascii="Calibri" w:eastAsia="Calibri" w:hAnsi="Calibri"/>
      <w:sz w:val="22"/>
      <w:szCs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0"/>
      <w:outlineLvl w:val="2"/>
    </w:pPr>
    <w:rPr>
      <w:rFonts w:ascii="Arial" w:hAnsi="Arial" w:cs="Arial"/>
      <w:b/>
      <w:bCs/>
    </w:rPr>
  </w:style>
  <w:style w:type="paragraph" w:styleId="Heading4">
    <w:name w:val="heading 4"/>
    <w:basedOn w:val="Normal"/>
    <w:next w:val="Normal"/>
    <w:qFormat/>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1"/>
    <w:qFormat/>
    <w:pPr>
      <w:ind w:left="72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ascii="Arial" w:eastAsia="Times New Roman" w:hAnsi="Arial"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customStyle="1" w:styleId="ColorfulList-Accent11">
    <w:name w:val="Colorful List - Accent 11"/>
    <w:basedOn w:val="Normal"/>
    <w:qFormat/>
    <w:rsid w:val="004B7004"/>
    <w:pPr>
      <w:ind w:left="720"/>
    </w:pPr>
  </w:style>
  <w:style w:type="character" w:customStyle="1" w:styleId="cf01">
    <w:name w:val="cf01"/>
    <w:basedOn w:val="DefaultParagraphFont"/>
    <w:rsid w:val="00DB2334"/>
    <w:rPr>
      <w:rFonts w:ascii="Segoe UI" w:hAnsi="Segoe UI" w:cs="Segoe UI" w:hint="default"/>
      <w:sz w:val="18"/>
      <w:szCs w:val="18"/>
    </w:rPr>
  </w:style>
  <w:style w:type="paragraph" w:styleId="Revision">
    <w:name w:val="Revision"/>
    <w:hidden/>
    <w:uiPriority w:val="99"/>
    <w:semiHidden/>
    <w:rsid w:val="009A4644"/>
    <w:rPr>
      <w:rFonts w:ascii="Calibri" w:eastAsia="Calibri" w:hAnsi="Calibri"/>
      <w:sz w:val="22"/>
      <w:szCs w:val="22"/>
      <w:lang w:eastAsia="en-US"/>
    </w:rPr>
  </w:style>
  <w:style w:type="paragraph" w:customStyle="1" w:styleId="Bodytextredfont">
    <w:name w:val="Body text red font"/>
    <w:basedOn w:val="Normal"/>
    <w:link w:val="BodytextredfontChar"/>
    <w:qFormat/>
    <w:rsid w:val="0084751C"/>
    <w:pPr>
      <w:spacing w:before="60" w:after="60" w:line="360" w:lineRule="auto"/>
      <w:ind w:left="0"/>
      <w:jc w:val="left"/>
    </w:pPr>
    <w:rPr>
      <w:rFonts w:ascii="Arial" w:hAnsi="Arial"/>
      <w:color w:val="FF0000"/>
      <w:sz w:val="24"/>
    </w:rPr>
  </w:style>
  <w:style w:type="character" w:customStyle="1" w:styleId="BodytextredfontChar">
    <w:name w:val="Body text red font Char"/>
    <w:basedOn w:val="DefaultParagraphFont"/>
    <w:link w:val="Bodytextredfont"/>
    <w:rsid w:val="0084751C"/>
    <w:rPr>
      <w:rFonts w:ascii="Arial" w:eastAsia="Calibri" w:hAnsi="Arial"/>
      <w:color w:val="FF0000"/>
      <w:sz w:val="24"/>
      <w:szCs w:val="22"/>
      <w:lang w:eastAsia="en-US"/>
    </w:rPr>
  </w:style>
  <w:style w:type="character" w:styleId="UnresolvedMention">
    <w:name w:val="Unresolved Mention"/>
    <w:basedOn w:val="DefaultParagraphFont"/>
    <w:uiPriority w:val="99"/>
    <w:semiHidden/>
    <w:unhideWhenUsed/>
    <w:rsid w:val="00F37BD7"/>
    <w:rPr>
      <w:color w:val="605E5C"/>
      <w:shd w:val="clear" w:color="auto" w:fill="E1DFDD"/>
    </w:rPr>
  </w:style>
  <w:style w:type="paragraph" w:customStyle="1" w:styleId="Tablecolumnheading">
    <w:name w:val="Table column heading"/>
    <w:basedOn w:val="Normal"/>
    <w:link w:val="TablecolumnheadingChar"/>
    <w:qFormat/>
    <w:rsid w:val="00F37BD7"/>
    <w:pPr>
      <w:spacing w:before="60" w:after="60" w:line="264" w:lineRule="auto"/>
      <w:ind w:left="0"/>
      <w:jc w:val="left"/>
    </w:pPr>
    <w:rPr>
      <w:rFonts w:ascii="Arial" w:hAnsi="Arial" w:cs="Arial"/>
      <w:b/>
      <w:sz w:val="24"/>
      <w:szCs w:val="24"/>
    </w:rPr>
  </w:style>
  <w:style w:type="paragraph" w:customStyle="1" w:styleId="Tabletext">
    <w:name w:val="Table text"/>
    <w:basedOn w:val="Normal"/>
    <w:link w:val="TabletextChar"/>
    <w:qFormat/>
    <w:rsid w:val="00F37BD7"/>
    <w:pPr>
      <w:spacing w:before="60" w:after="60" w:line="264" w:lineRule="auto"/>
      <w:ind w:left="0"/>
      <w:jc w:val="left"/>
    </w:pPr>
    <w:rPr>
      <w:rFonts w:ascii="Arial" w:hAnsi="Arial"/>
      <w:sz w:val="24"/>
    </w:rPr>
  </w:style>
  <w:style w:type="character" w:customStyle="1" w:styleId="TablecolumnheadingChar">
    <w:name w:val="Table column heading Char"/>
    <w:basedOn w:val="DefaultParagraphFont"/>
    <w:link w:val="Tablecolumnheading"/>
    <w:rsid w:val="00F37BD7"/>
    <w:rPr>
      <w:rFonts w:ascii="Arial" w:eastAsia="Calibri" w:hAnsi="Arial" w:cs="Arial"/>
      <w:b/>
      <w:sz w:val="24"/>
      <w:szCs w:val="24"/>
      <w:lang w:eastAsia="en-US"/>
    </w:rPr>
  </w:style>
  <w:style w:type="character" w:customStyle="1" w:styleId="TabletextChar">
    <w:name w:val="Table text Char"/>
    <w:basedOn w:val="DefaultParagraphFont"/>
    <w:link w:val="Tabletext"/>
    <w:rsid w:val="00F37BD7"/>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path.org/profession/guidelines/kpis-for-laboratory-servic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8dd6b1-1bdd-48bc-8338-3b4e6df3a7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22A1869ABF664495F6F7442ED8905E" ma:contentTypeVersion="14" ma:contentTypeDescription="Create a new document." ma:contentTypeScope="" ma:versionID="1bdb9a9f285864c471c98fdf3221c7b4">
  <xsd:schema xmlns:xsd="http://www.w3.org/2001/XMLSchema" xmlns:xs="http://www.w3.org/2001/XMLSchema" xmlns:p="http://schemas.microsoft.com/office/2006/metadata/properties" xmlns:ns3="8a8dd6b1-1bdd-48bc-8338-3b4e6df3a7a2" xmlns:ns4="ece0de11-34b2-45db-9861-7f336bb59a73" targetNamespace="http://schemas.microsoft.com/office/2006/metadata/properties" ma:root="true" ma:fieldsID="50b246053a77af052dc15b59e962ca95" ns3:_="" ns4:_="">
    <xsd:import namespace="8a8dd6b1-1bdd-48bc-8338-3b4e6df3a7a2"/>
    <xsd:import namespace="ece0de11-34b2-45db-9861-7f336bb59a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dd6b1-1bdd-48bc-8338-3b4e6df3a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0de11-34b2-45db-9861-7f336bb59a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CA9D2-8179-43A2-90CD-1C29B6B7A501}">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8a8dd6b1-1bdd-48bc-8338-3b4e6df3a7a2"/>
    <ds:schemaRef ds:uri="http://schemas.microsoft.com/office/2006/metadata/properties"/>
    <ds:schemaRef ds:uri="http://schemas.microsoft.com/office/infopath/2007/PartnerControls"/>
    <ds:schemaRef ds:uri="ece0de11-34b2-45db-9861-7f336bb59a73"/>
    <ds:schemaRef ds:uri="http://purl.org/dc/dcmitype/"/>
  </ds:schemaRefs>
</ds:datastoreItem>
</file>

<file path=customXml/itemProps2.xml><?xml version="1.0" encoding="utf-8"?>
<ds:datastoreItem xmlns:ds="http://schemas.openxmlformats.org/officeDocument/2006/customXml" ds:itemID="{F1FBC476-E34E-4CED-899B-8B158D76B3C2}">
  <ds:schemaRefs>
    <ds:schemaRef ds:uri="http://schemas.microsoft.com/sharepoint/v3/contenttype/forms"/>
  </ds:schemaRefs>
</ds:datastoreItem>
</file>

<file path=customXml/itemProps3.xml><?xml version="1.0" encoding="utf-8"?>
<ds:datastoreItem xmlns:ds="http://schemas.openxmlformats.org/officeDocument/2006/customXml" ds:itemID="{62A19980-F225-425D-ADBC-6E531D4A3B7B}">
  <ds:schemaRefs>
    <ds:schemaRef ds:uri="http://schemas.openxmlformats.org/officeDocument/2006/bibliography"/>
  </ds:schemaRefs>
</ds:datastoreItem>
</file>

<file path=customXml/itemProps4.xml><?xml version="1.0" encoding="utf-8"?>
<ds:datastoreItem xmlns:ds="http://schemas.openxmlformats.org/officeDocument/2006/customXml" ds:itemID="{6640205A-248B-4B94-87E1-FCA3BA0B6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dd6b1-1bdd-48bc-8338-3b4e6df3a7a2"/>
    <ds:schemaRef ds:uri="ece0de11-34b2-45db-9861-7f336bb59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RCPathdocument</Template>
  <TotalTime>1</TotalTime>
  <Pages>5</Pages>
  <Words>527</Words>
  <Characters>3778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4297</CharactersWithSpaces>
  <SharedDoc>false</SharedDoc>
  <HLinks>
    <vt:vector size="12" baseType="variant">
      <vt:variant>
        <vt:i4>6488120</vt:i4>
      </vt:variant>
      <vt:variant>
        <vt:i4>3</vt:i4>
      </vt:variant>
      <vt:variant>
        <vt:i4>0</vt:i4>
      </vt:variant>
      <vt:variant>
        <vt:i4>5</vt:i4>
      </vt:variant>
      <vt:variant>
        <vt:lpwstr>http://www.rcpath.org/profession/quality-improvement/kpis-for-laboratory-services.html</vt:lpwstr>
      </vt:variant>
      <vt:variant>
        <vt:lpwstr/>
      </vt:variant>
      <vt:variant>
        <vt:i4>4980748</vt:i4>
      </vt:variant>
      <vt:variant>
        <vt:i4>0</vt:i4>
      </vt:variant>
      <vt:variant>
        <vt:i4>0</vt:i4>
      </vt:variant>
      <vt:variant>
        <vt:i4>5</vt:i4>
      </vt:variant>
      <vt:variant>
        <vt:lpwstr>http://www.rcpath.org/profession/guidelines/cancer-datasets-and-tissue-pathways.html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Reece Carfrae</cp:lastModifiedBy>
  <cp:revision>2</cp:revision>
  <cp:lastPrinted>2011-10-27T15:55:00Z</cp:lastPrinted>
  <dcterms:created xsi:type="dcterms:W3CDTF">2024-03-21T10:21:00Z</dcterms:created>
  <dcterms:modified xsi:type="dcterms:W3CDTF">2024-03-21T10:21:00Z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0x0101007622A1869ABF664495F6F7442ED8905E</vt:lpwstr>
  </property>
</Properties>
</file>