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6F19A" w14:textId="77777777" w:rsidR="009F45A0" w:rsidRDefault="009F45A0" w:rsidP="00F35A49">
      <w:pPr>
        <w:ind w:left="-142"/>
        <w:jc w:val="center"/>
        <w:rPr>
          <w:rFonts w:ascii="Arial" w:hAnsi="Arial" w:cs="Arial"/>
          <w:b/>
          <w:sz w:val="28"/>
          <w:szCs w:val="28"/>
        </w:rPr>
      </w:pPr>
    </w:p>
    <w:p w14:paraId="436F7517" w14:textId="77777777" w:rsidR="009F45A0" w:rsidRDefault="004A76D6" w:rsidP="00F35A49">
      <w:pPr>
        <w:ind w:left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Cellular pathology </w:t>
      </w:r>
      <w:r w:rsidRPr="00AC2FD9">
        <w:rPr>
          <w:rFonts w:ascii="Arial" w:hAnsi="Arial" w:cs="Arial"/>
          <w:b/>
          <w:sz w:val="28"/>
          <w:szCs w:val="28"/>
        </w:rPr>
        <w:t>audit template</w:t>
      </w:r>
    </w:p>
    <w:p w14:paraId="25EBCC86" w14:textId="3C8B26B9" w:rsidR="004A76D6" w:rsidRDefault="004A76D6" w:rsidP="00F35A49">
      <w:pPr>
        <w:rPr>
          <w:rFonts w:ascii="Arial" w:hAnsi="Arial" w:cs="Arial"/>
          <w:bCs/>
        </w:rPr>
      </w:pPr>
    </w:p>
    <w:p w14:paraId="41594F70" w14:textId="77777777" w:rsidR="0099615E" w:rsidRDefault="0099615E" w:rsidP="00F35A49">
      <w:pPr>
        <w:rPr>
          <w:rFonts w:ascii="Arial" w:hAnsi="Arial" w:cs="Arial"/>
          <w:bCs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68"/>
        <w:gridCol w:w="8186"/>
      </w:tblGrid>
      <w:tr w:rsidR="009F45A0" w14:paraId="269E7BC1" w14:textId="77777777" w:rsidTr="0025747C">
        <w:trPr>
          <w:trHeight w:val="78"/>
        </w:trPr>
        <w:tc>
          <w:tcPr>
            <w:tcW w:w="1668" w:type="dxa"/>
          </w:tcPr>
          <w:p w14:paraId="6211EA00" w14:textId="77777777" w:rsidR="009F45A0" w:rsidRDefault="009F45A0" w:rsidP="00F35A49">
            <w:pPr>
              <w:spacing w:before="60" w:after="60"/>
              <w:ind w:left="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Date of completion </w:t>
            </w:r>
          </w:p>
        </w:tc>
        <w:tc>
          <w:tcPr>
            <w:tcW w:w="8186" w:type="dxa"/>
          </w:tcPr>
          <w:p w14:paraId="644ADA1D" w14:textId="77777777" w:rsidR="009F45A0" w:rsidRDefault="009F45A0" w:rsidP="00F35A49">
            <w:pPr>
              <w:spacing w:before="60" w:after="60"/>
              <w:ind w:left="0"/>
              <w:jc w:val="left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(To be inserted when completed)</w:t>
            </w:r>
          </w:p>
        </w:tc>
      </w:tr>
      <w:tr w:rsidR="009F45A0" w14:paraId="15D1F0BE" w14:textId="77777777" w:rsidTr="0025747C">
        <w:trPr>
          <w:trHeight w:val="469"/>
        </w:trPr>
        <w:tc>
          <w:tcPr>
            <w:tcW w:w="1668" w:type="dxa"/>
          </w:tcPr>
          <w:p w14:paraId="28FE6033" w14:textId="77777777" w:rsidR="009F45A0" w:rsidRDefault="009F45A0" w:rsidP="00F35A49">
            <w:pPr>
              <w:spacing w:before="60" w:after="60"/>
              <w:ind w:left="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Name of lead author/</w:t>
            </w:r>
            <w:r w:rsidR="000254DC">
              <w:rPr>
                <w:rFonts w:ascii="Arial" w:hAnsi="Arial" w:cs="Arial"/>
                <w:b/>
              </w:rPr>
              <w:br/>
            </w:r>
            <w:r>
              <w:rPr>
                <w:rFonts w:ascii="Arial" w:hAnsi="Arial" w:cs="Arial"/>
                <w:b/>
              </w:rPr>
              <w:t>participants</w:t>
            </w:r>
          </w:p>
        </w:tc>
        <w:tc>
          <w:tcPr>
            <w:tcW w:w="8186" w:type="dxa"/>
          </w:tcPr>
          <w:p w14:paraId="41BD4A23" w14:textId="77777777" w:rsidR="009F45A0" w:rsidRDefault="009F45A0" w:rsidP="00F35A49">
            <w:pPr>
              <w:spacing w:before="60" w:after="60"/>
              <w:ind w:left="0"/>
              <w:jc w:val="left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(To be inserted)</w:t>
            </w:r>
          </w:p>
        </w:tc>
      </w:tr>
      <w:tr w:rsidR="009F45A0" w14:paraId="4A0305D0" w14:textId="77777777" w:rsidTr="0025747C">
        <w:trPr>
          <w:trHeight w:val="58"/>
        </w:trPr>
        <w:tc>
          <w:tcPr>
            <w:tcW w:w="1668" w:type="dxa"/>
          </w:tcPr>
          <w:p w14:paraId="320D5C33" w14:textId="77777777" w:rsidR="009F45A0" w:rsidRDefault="009F45A0" w:rsidP="00F35A49">
            <w:pPr>
              <w:spacing w:before="60" w:after="60"/>
              <w:ind w:left="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Specialty</w:t>
            </w:r>
          </w:p>
        </w:tc>
        <w:tc>
          <w:tcPr>
            <w:tcW w:w="8186" w:type="dxa"/>
          </w:tcPr>
          <w:p w14:paraId="4596ECB0" w14:textId="77777777" w:rsidR="009F45A0" w:rsidRDefault="00413348" w:rsidP="00F35A49">
            <w:pPr>
              <w:spacing w:before="60" w:after="60"/>
              <w:ind w:left="0"/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Gastrointestinal </w:t>
            </w:r>
            <w:r w:rsidR="00C90489">
              <w:rPr>
                <w:rFonts w:ascii="Arial" w:hAnsi="Arial" w:cs="Arial"/>
                <w:color w:val="000000"/>
              </w:rPr>
              <w:t>pathology</w:t>
            </w:r>
          </w:p>
        </w:tc>
      </w:tr>
      <w:tr w:rsidR="00690DA4" w:rsidRPr="000E42F5" w14:paraId="410F8BF4" w14:textId="77777777" w:rsidTr="0025747C">
        <w:trPr>
          <w:trHeight w:val="469"/>
        </w:trPr>
        <w:tc>
          <w:tcPr>
            <w:tcW w:w="1668" w:type="dxa"/>
          </w:tcPr>
          <w:p w14:paraId="7102C949" w14:textId="77777777" w:rsidR="00690DA4" w:rsidRPr="000E42F5" w:rsidRDefault="00690DA4" w:rsidP="00F35A49">
            <w:pPr>
              <w:spacing w:before="60" w:after="60"/>
              <w:ind w:left="0"/>
              <w:jc w:val="left"/>
              <w:rPr>
                <w:rFonts w:ascii="Arial" w:hAnsi="Arial" w:cs="Arial"/>
                <w:b/>
              </w:rPr>
            </w:pPr>
            <w:r w:rsidRPr="000E42F5">
              <w:rPr>
                <w:rFonts w:ascii="Arial" w:hAnsi="Arial" w:cs="Arial"/>
                <w:b/>
              </w:rPr>
              <w:t>Title</w:t>
            </w:r>
          </w:p>
        </w:tc>
        <w:tc>
          <w:tcPr>
            <w:tcW w:w="8186" w:type="dxa"/>
          </w:tcPr>
          <w:p w14:paraId="12F0F5BA" w14:textId="10F39015" w:rsidR="00690DA4" w:rsidRPr="008C4DF2" w:rsidRDefault="00030192" w:rsidP="00F35A49">
            <w:pPr>
              <w:spacing w:before="60" w:after="60"/>
              <w:ind w:left="0"/>
              <w:jc w:val="left"/>
              <w:rPr>
                <w:rFonts w:ascii="Arial" w:hAnsi="Arial" w:cs="Arial"/>
                <w:b/>
              </w:rPr>
            </w:pPr>
            <w:r w:rsidRPr="00030192">
              <w:rPr>
                <w:rFonts w:ascii="Arial" w:hAnsi="Arial" w:cs="Arial"/>
                <w:b/>
              </w:rPr>
              <w:t>An audit of reporting metastatic colorectal carcinoma in liver resection specimens</w:t>
            </w:r>
          </w:p>
        </w:tc>
      </w:tr>
      <w:tr w:rsidR="009F45A0" w:rsidRPr="000E42F5" w14:paraId="3C200C9B" w14:textId="77777777" w:rsidTr="0025747C">
        <w:trPr>
          <w:trHeight w:val="469"/>
        </w:trPr>
        <w:tc>
          <w:tcPr>
            <w:tcW w:w="1668" w:type="dxa"/>
          </w:tcPr>
          <w:p w14:paraId="0C78F000" w14:textId="77777777" w:rsidR="009F45A0" w:rsidRPr="000E42F5" w:rsidRDefault="009F45A0" w:rsidP="00F35A49">
            <w:pPr>
              <w:spacing w:before="60" w:after="60"/>
              <w:ind w:left="0"/>
              <w:jc w:val="left"/>
              <w:rPr>
                <w:rFonts w:ascii="Arial" w:hAnsi="Arial" w:cs="Arial"/>
                <w:b/>
              </w:rPr>
            </w:pPr>
            <w:r w:rsidRPr="000E42F5">
              <w:rPr>
                <w:rFonts w:ascii="Arial" w:hAnsi="Arial" w:cs="Arial"/>
                <w:b/>
              </w:rPr>
              <w:t>Background</w:t>
            </w:r>
          </w:p>
        </w:tc>
        <w:tc>
          <w:tcPr>
            <w:tcW w:w="8186" w:type="dxa"/>
          </w:tcPr>
          <w:p w14:paraId="169BFA1B" w14:textId="6C00C2A5" w:rsidR="004B0950" w:rsidRDefault="00C90489" w:rsidP="00F35A49">
            <w:pPr>
              <w:spacing w:before="60" w:after="60"/>
              <w:ind w:left="0"/>
              <w:jc w:val="left"/>
              <w:rPr>
                <w:rFonts w:ascii="Arial" w:hAnsi="Arial" w:cs="Arial"/>
                <w:szCs w:val="20"/>
              </w:rPr>
            </w:pPr>
            <w:r w:rsidRPr="00B85F80">
              <w:rPr>
                <w:rFonts w:ascii="Arial" w:hAnsi="Arial" w:cs="Arial"/>
                <w:szCs w:val="20"/>
              </w:rPr>
              <w:t xml:space="preserve">Datasets published by </w:t>
            </w:r>
            <w:r w:rsidR="004B0950">
              <w:rPr>
                <w:rFonts w:ascii="Arial" w:hAnsi="Arial" w:cs="Arial"/>
                <w:szCs w:val="20"/>
              </w:rPr>
              <w:t>t</w:t>
            </w:r>
            <w:r w:rsidRPr="00B85F80">
              <w:rPr>
                <w:rFonts w:ascii="Arial" w:hAnsi="Arial" w:cs="Arial"/>
                <w:szCs w:val="20"/>
              </w:rPr>
              <w:t xml:space="preserve">he Royal College of Pathologists define the core data items that are to be included in the histopathology reports of different cancers to ensure that all necessary data </w:t>
            </w:r>
            <w:r w:rsidR="00917B15">
              <w:rPr>
                <w:rFonts w:ascii="Arial" w:hAnsi="Arial" w:cs="Arial"/>
                <w:szCs w:val="20"/>
              </w:rPr>
              <w:t>are</w:t>
            </w:r>
            <w:r w:rsidRPr="00B85F80">
              <w:rPr>
                <w:rFonts w:ascii="Arial" w:hAnsi="Arial" w:cs="Arial"/>
                <w:szCs w:val="20"/>
              </w:rPr>
              <w:t xml:space="preserve"> provided. </w:t>
            </w:r>
          </w:p>
          <w:p w14:paraId="2A849A4C" w14:textId="3EC8C1E4" w:rsidR="00C90489" w:rsidRPr="00FB3083" w:rsidRDefault="00413348" w:rsidP="00F35A49">
            <w:pPr>
              <w:spacing w:before="60" w:after="60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13348">
              <w:rPr>
                <w:rFonts w:ascii="Arial" w:hAnsi="Arial" w:cs="Arial"/>
                <w:szCs w:val="20"/>
              </w:rPr>
              <w:t xml:space="preserve">The </w:t>
            </w:r>
            <w:r w:rsidR="00E634CF" w:rsidRPr="007527D2">
              <w:rPr>
                <w:rFonts w:ascii="Arial" w:hAnsi="Arial" w:cs="Arial"/>
                <w:i/>
                <w:iCs/>
                <w:szCs w:val="20"/>
              </w:rPr>
              <w:t xml:space="preserve">Dataset </w:t>
            </w:r>
            <w:r w:rsidRPr="007527D2">
              <w:rPr>
                <w:rFonts w:ascii="Arial" w:hAnsi="Arial" w:cs="Arial"/>
                <w:i/>
                <w:iCs/>
                <w:szCs w:val="20"/>
              </w:rPr>
              <w:t xml:space="preserve">for histopathological reporting of </w:t>
            </w:r>
            <w:r w:rsidR="006F193A">
              <w:rPr>
                <w:rFonts w:ascii="Arial" w:hAnsi="Arial" w:cs="Arial"/>
                <w:i/>
                <w:iCs/>
                <w:szCs w:val="20"/>
              </w:rPr>
              <w:t>liver resection specimens</w:t>
            </w:r>
            <w:r w:rsidR="00917B15">
              <w:rPr>
                <w:rFonts w:ascii="Arial" w:hAnsi="Arial" w:cs="Arial"/>
                <w:i/>
                <w:iCs/>
                <w:szCs w:val="20"/>
              </w:rPr>
              <w:t xml:space="preserve"> </w:t>
            </w:r>
            <w:r w:rsidR="00917B15">
              <w:rPr>
                <w:rFonts w:ascii="Arial" w:hAnsi="Arial" w:cs="Arial"/>
                <w:szCs w:val="20"/>
              </w:rPr>
              <w:t>includes</w:t>
            </w:r>
            <w:r w:rsidR="002458D7">
              <w:rPr>
                <w:rFonts w:ascii="Arial" w:hAnsi="Arial" w:cs="Arial"/>
                <w:szCs w:val="20"/>
              </w:rPr>
              <w:t xml:space="preserve"> </w:t>
            </w:r>
            <w:r w:rsidR="00C90489" w:rsidRPr="00B85F80">
              <w:rPr>
                <w:rFonts w:ascii="Arial" w:hAnsi="Arial" w:cs="Arial"/>
                <w:szCs w:val="20"/>
              </w:rPr>
              <w:t xml:space="preserve">data items </w:t>
            </w:r>
            <w:r w:rsidR="002458D7">
              <w:rPr>
                <w:rFonts w:ascii="Arial" w:hAnsi="Arial" w:cs="Arial"/>
                <w:szCs w:val="20"/>
              </w:rPr>
              <w:t xml:space="preserve">for </w:t>
            </w:r>
            <w:r w:rsidR="00C90489" w:rsidRPr="00B85F80">
              <w:rPr>
                <w:rFonts w:ascii="Arial" w:hAnsi="Arial" w:cs="Arial"/>
                <w:szCs w:val="20"/>
              </w:rPr>
              <w:t xml:space="preserve">reporting </w:t>
            </w:r>
            <w:r w:rsidR="00CE7EB6" w:rsidRPr="00B653F8">
              <w:rPr>
                <w:rFonts w:ascii="Arial" w:hAnsi="Arial" w:cs="Arial"/>
                <w:color w:val="000000" w:themeColor="text1"/>
                <w:szCs w:val="20"/>
              </w:rPr>
              <w:t>metastatic colorectal adenocarcinoma resection specimens covered by this audit template.</w:t>
            </w:r>
            <w:r w:rsidR="00B653F8" w:rsidRPr="00B653F8">
              <w:rPr>
                <w:rFonts w:ascii="Arial" w:hAnsi="Arial" w:cs="Arial"/>
                <w:color w:val="000000" w:themeColor="text1"/>
                <w:szCs w:val="20"/>
                <w:vertAlign w:val="superscript"/>
              </w:rPr>
              <w:t>1</w:t>
            </w:r>
            <w:r w:rsidR="00B653F8" w:rsidRPr="00B653F8">
              <w:rPr>
                <w:rFonts w:ascii="Arial" w:hAnsi="Arial" w:cs="Arial"/>
                <w:color w:val="000000" w:themeColor="text1"/>
                <w:szCs w:val="20"/>
              </w:rPr>
              <w:t xml:space="preserve"> </w:t>
            </w:r>
            <w:r w:rsidR="004F712A" w:rsidRPr="00B653F8">
              <w:rPr>
                <w:rFonts w:ascii="Arial" w:hAnsi="Arial" w:cs="Arial"/>
                <w:color w:val="000000" w:themeColor="text1"/>
                <w:szCs w:val="20"/>
              </w:rPr>
              <w:t xml:space="preserve">It specifies the core data items that should be included in all reports. </w:t>
            </w:r>
            <w:r w:rsidR="00B653F8" w:rsidRPr="00B653F8">
              <w:rPr>
                <w:rFonts w:ascii="Arial" w:hAnsi="Arial" w:cs="Arial"/>
                <w:color w:val="000000" w:themeColor="text1"/>
                <w:szCs w:val="20"/>
              </w:rPr>
              <w:t>There</w:t>
            </w:r>
            <w:r w:rsidR="00CE7EB6" w:rsidRPr="00B653F8">
              <w:rPr>
                <w:rFonts w:ascii="Arial" w:hAnsi="Arial" w:cs="Arial"/>
                <w:color w:val="000000" w:themeColor="text1"/>
                <w:szCs w:val="20"/>
              </w:rPr>
              <w:t xml:space="preserve"> are separate audit templates for </w:t>
            </w:r>
            <w:r w:rsidR="006F193A" w:rsidRPr="00B653F8">
              <w:rPr>
                <w:rFonts w:ascii="Arial" w:hAnsi="Arial" w:cs="Arial"/>
                <w:color w:val="000000" w:themeColor="text1"/>
                <w:szCs w:val="20"/>
              </w:rPr>
              <w:t xml:space="preserve">primary </w:t>
            </w:r>
            <w:r w:rsidR="002D408B" w:rsidRPr="00B653F8">
              <w:rPr>
                <w:rFonts w:ascii="Arial" w:hAnsi="Arial" w:cs="Arial"/>
                <w:color w:val="000000" w:themeColor="text1"/>
                <w:szCs w:val="20"/>
              </w:rPr>
              <w:t>liver cancers</w:t>
            </w:r>
            <w:r w:rsidR="000B4B9E">
              <w:rPr>
                <w:rFonts w:ascii="Arial" w:hAnsi="Arial" w:cs="Arial"/>
                <w:color w:val="000000" w:themeColor="text1"/>
                <w:szCs w:val="20"/>
              </w:rPr>
              <w:t xml:space="preserve"> and</w:t>
            </w:r>
            <w:r w:rsidR="006F193A" w:rsidRPr="00B653F8">
              <w:rPr>
                <w:rFonts w:ascii="Arial" w:hAnsi="Arial" w:cs="Arial"/>
                <w:color w:val="000000" w:themeColor="text1"/>
                <w:szCs w:val="20"/>
              </w:rPr>
              <w:t xml:space="preserve"> </w:t>
            </w:r>
            <w:r w:rsidR="00CE7EB6" w:rsidRPr="00B653F8">
              <w:rPr>
                <w:rFonts w:ascii="Arial" w:hAnsi="Arial" w:cs="Arial"/>
                <w:color w:val="000000" w:themeColor="text1"/>
                <w:szCs w:val="20"/>
              </w:rPr>
              <w:t xml:space="preserve">gall bladder adenocarcinoma resection specimens </w:t>
            </w:r>
            <w:r w:rsidR="00B42073" w:rsidRPr="00B653F8">
              <w:rPr>
                <w:rFonts w:ascii="Arial" w:hAnsi="Arial" w:cs="Arial"/>
                <w:color w:val="000000" w:themeColor="text1"/>
                <w:szCs w:val="20"/>
              </w:rPr>
              <w:t xml:space="preserve">and for </w:t>
            </w:r>
            <w:r w:rsidR="0011275B" w:rsidRPr="00B653F8">
              <w:rPr>
                <w:rFonts w:ascii="Arial" w:hAnsi="Arial" w:cs="Arial"/>
                <w:color w:val="000000" w:themeColor="text1"/>
                <w:szCs w:val="20"/>
              </w:rPr>
              <w:t xml:space="preserve">reporting targeted liver biopsies from focal lesions. </w:t>
            </w:r>
          </w:p>
        </w:tc>
      </w:tr>
      <w:tr w:rsidR="00F910E7" w:rsidRPr="000E42F5" w14:paraId="1B6ACEFA" w14:textId="77777777" w:rsidTr="0025747C">
        <w:trPr>
          <w:trHeight w:val="469"/>
        </w:trPr>
        <w:tc>
          <w:tcPr>
            <w:tcW w:w="1668" w:type="dxa"/>
          </w:tcPr>
          <w:p w14:paraId="34907C96" w14:textId="77777777" w:rsidR="00F910E7" w:rsidRPr="000E42F5" w:rsidRDefault="00F910E7" w:rsidP="00F35A49">
            <w:pPr>
              <w:spacing w:before="60" w:after="60"/>
              <w:ind w:left="0"/>
              <w:jc w:val="left"/>
              <w:rPr>
                <w:rFonts w:ascii="Arial" w:hAnsi="Arial" w:cs="Arial"/>
                <w:b/>
              </w:rPr>
            </w:pPr>
            <w:r w:rsidRPr="000E42F5">
              <w:rPr>
                <w:rFonts w:ascii="Arial" w:hAnsi="Arial" w:cs="Arial"/>
                <w:b/>
              </w:rPr>
              <w:t xml:space="preserve">Aim </w:t>
            </w:r>
            <w:r w:rsidR="004B0950">
              <w:rPr>
                <w:rFonts w:ascii="Arial" w:hAnsi="Arial" w:cs="Arial"/>
                <w:b/>
              </w:rPr>
              <w:t>&amp;</w:t>
            </w:r>
            <w:r w:rsidRPr="000E42F5">
              <w:rPr>
                <w:rFonts w:ascii="Arial" w:hAnsi="Arial" w:cs="Arial"/>
                <w:b/>
              </w:rPr>
              <w:t xml:space="preserve"> objectives</w:t>
            </w:r>
          </w:p>
        </w:tc>
        <w:tc>
          <w:tcPr>
            <w:tcW w:w="8186" w:type="dxa"/>
          </w:tcPr>
          <w:p w14:paraId="0F6B1E01" w14:textId="293ADBCC" w:rsidR="003D612C" w:rsidRPr="00F910E7" w:rsidRDefault="009746F0" w:rsidP="00F35A49">
            <w:pPr>
              <w:spacing w:before="60" w:after="60"/>
              <w:ind w:left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This audit template is a tool</w:t>
            </w:r>
            <w:r w:rsidR="00FB3083">
              <w:rPr>
                <w:rFonts w:ascii="Arial" w:hAnsi="Arial" w:cs="Arial"/>
              </w:rPr>
              <w:t xml:space="preserve"> to determine whether</w:t>
            </w:r>
            <w:r w:rsidR="00917B15">
              <w:rPr>
                <w:rFonts w:ascii="Arial" w:hAnsi="Arial" w:cs="Arial"/>
              </w:rPr>
              <w:t xml:space="preserve"> </w:t>
            </w:r>
            <w:r w:rsidR="00FB3083">
              <w:rPr>
                <w:rFonts w:ascii="Arial" w:hAnsi="Arial" w:cs="Arial"/>
              </w:rPr>
              <w:t xml:space="preserve">individual pathologists and/or departments are </w:t>
            </w:r>
            <w:r w:rsidR="00E25B9F">
              <w:rPr>
                <w:rFonts w:ascii="Arial" w:hAnsi="Arial" w:cs="Arial"/>
              </w:rPr>
              <w:t>recording</w:t>
            </w:r>
            <w:r w:rsidR="00FB3083">
              <w:rPr>
                <w:rFonts w:ascii="Arial" w:hAnsi="Arial" w:cs="Arial"/>
              </w:rPr>
              <w:t xml:space="preserve"> all core data items</w:t>
            </w:r>
            <w:r w:rsidR="00917B15">
              <w:rPr>
                <w:rFonts w:ascii="Arial" w:hAnsi="Arial" w:cs="Arial"/>
              </w:rPr>
              <w:t>.</w:t>
            </w:r>
            <w:r w:rsidR="003D612C">
              <w:rPr>
                <w:rFonts w:ascii="Arial" w:hAnsi="Arial" w:cs="Arial"/>
              </w:rPr>
              <w:t xml:space="preserve"> </w:t>
            </w:r>
          </w:p>
        </w:tc>
      </w:tr>
      <w:tr w:rsidR="009F45A0" w:rsidRPr="000E42F5" w14:paraId="3826C0D8" w14:textId="77777777" w:rsidTr="0025747C">
        <w:trPr>
          <w:trHeight w:val="119"/>
        </w:trPr>
        <w:tc>
          <w:tcPr>
            <w:tcW w:w="1668" w:type="dxa"/>
          </w:tcPr>
          <w:p w14:paraId="6B9312A7" w14:textId="77777777" w:rsidR="009F45A0" w:rsidRPr="00B653F8" w:rsidRDefault="009F45A0" w:rsidP="00F35A49">
            <w:pPr>
              <w:spacing w:before="60" w:after="60"/>
              <w:ind w:left="0"/>
              <w:jc w:val="left"/>
              <w:rPr>
                <w:rFonts w:ascii="Arial" w:hAnsi="Arial" w:cs="Arial"/>
                <w:b/>
                <w:color w:val="000000" w:themeColor="text1"/>
              </w:rPr>
            </w:pPr>
            <w:r w:rsidRPr="00B653F8">
              <w:rPr>
                <w:rFonts w:ascii="Arial" w:hAnsi="Arial" w:cs="Arial"/>
                <w:b/>
                <w:color w:val="000000" w:themeColor="text1"/>
              </w:rPr>
              <w:t xml:space="preserve">Standards </w:t>
            </w:r>
            <w:r w:rsidR="004B0950" w:rsidRPr="00B653F8">
              <w:rPr>
                <w:rFonts w:ascii="Arial" w:hAnsi="Arial" w:cs="Arial"/>
                <w:b/>
                <w:color w:val="000000" w:themeColor="text1"/>
              </w:rPr>
              <w:t>&amp;</w:t>
            </w:r>
            <w:r w:rsidRPr="00B653F8">
              <w:rPr>
                <w:rFonts w:ascii="Arial" w:hAnsi="Arial" w:cs="Arial"/>
                <w:b/>
                <w:color w:val="000000" w:themeColor="text1"/>
              </w:rPr>
              <w:t xml:space="preserve"> criteria</w:t>
            </w:r>
          </w:p>
        </w:tc>
        <w:tc>
          <w:tcPr>
            <w:tcW w:w="8186" w:type="dxa"/>
          </w:tcPr>
          <w:p w14:paraId="043F759A" w14:textId="115C9D2B" w:rsidR="002B714D" w:rsidRDefault="004B18E0" w:rsidP="00F35A49">
            <w:pPr>
              <w:tabs>
                <w:tab w:val="left" w:pos="317"/>
              </w:tabs>
              <w:spacing w:before="60" w:after="120"/>
              <w:ind w:left="0"/>
              <w:jc w:val="left"/>
              <w:rPr>
                <w:rFonts w:ascii="Arial" w:hAnsi="Arial" w:cs="Arial"/>
                <w:color w:val="000000" w:themeColor="text1"/>
              </w:rPr>
            </w:pPr>
            <w:r w:rsidRPr="00B653F8">
              <w:rPr>
                <w:rFonts w:ascii="Arial" w:hAnsi="Arial" w:cs="Arial"/>
                <w:b/>
                <w:color w:val="000000" w:themeColor="text1"/>
              </w:rPr>
              <w:t xml:space="preserve">Criteria range: </w:t>
            </w:r>
            <w:r w:rsidR="00FB3083" w:rsidRPr="00B653F8">
              <w:rPr>
                <w:rFonts w:ascii="Arial" w:hAnsi="Arial" w:cs="Arial"/>
                <w:color w:val="000000" w:themeColor="text1"/>
              </w:rPr>
              <w:t>The Royal College of Pathologists mandates that 95% of reports shall contain structured data (Key Performance Indicator 5.2).</w:t>
            </w:r>
            <w:r w:rsidR="00FB3083" w:rsidRPr="00B653F8">
              <w:rPr>
                <w:rFonts w:ascii="Arial" w:hAnsi="Arial" w:cs="Arial"/>
                <w:color w:val="000000" w:themeColor="text1"/>
                <w:vertAlign w:val="superscript"/>
              </w:rPr>
              <w:t>2</w:t>
            </w:r>
            <w:r w:rsidR="00FB3083" w:rsidRPr="00B653F8">
              <w:rPr>
                <w:rFonts w:ascii="Arial" w:hAnsi="Arial" w:cs="Arial"/>
                <w:color w:val="000000" w:themeColor="text1"/>
              </w:rPr>
              <w:t xml:space="preserve"> Whether the report is structured or not, it should contain </w:t>
            </w:r>
            <w:r w:rsidRPr="00B653F8">
              <w:rPr>
                <w:rFonts w:ascii="Arial" w:hAnsi="Arial" w:cs="Arial"/>
                <w:color w:val="000000" w:themeColor="text1"/>
              </w:rPr>
              <w:t>100%</w:t>
            </w:r>
            <w:r w:rsidR="00B85F80" w:rsidRPr="00B653F8">
              <w:rPr>
                <w:rFonts w:ascii="Arial" w:hAnsi="Arial" w:cs="Arial"/>
                <w:color w:val="000000" w:themeColor="text1"/>
              </w:rPr>
              <w:t xml:space="preserve"> </w:t>
            </w:r>
            <w:r w:rsidR="00FB3083" w:rsidRPr="00B653F8">
              <w:rPr>
                <w:rFonts w:ascii="Arial" w:hAnsi="Arial" w:cs="Arial"/>
                <w:color w:val="000000" w:themeColor="text1"/>
              </w:rPr>
              <w:t>of the core data items or</w:t>
            </w:r>
            <w:r w:rsidR="004F712A">
              <w:rPr>
                <w:rFonts w:ascii="Arial" w:hAnsi="Arial" w:cs="Arial"/>
                <w:color w:val="000000" w:themeColor="text1"/>
              </w:rPr>
              <w:t>,</w:t>
            </w:r>
            <w:r w:rsidR="00FB3083" w:rsidRPr="00B653F8">
              <w:rPr>
                <w:rFonts w:ascii="Arial" w:hAnsi="Arial" w:cs="Arial"/>
                <w:color w:val="000000" w:themeColor="text1"/>
              </w:rPr>
              <w:t xml:space="preserve"> </w:t>
            </w:r>
            <w:r w:rsidR="00B85F80" w:rsidRPr="00B653F8">
              <w:rPr>
                <w:rFonts w:ascii="Arial" w:hAnsi="Arial" w:cs="Arial"/>
                <w:color w:val="000000" w:themeColor="text1"/>
              </w:rPr>
              <w:t xml:space="preserve">if </w:t>
            </w:r>
            <w:r w:rsidR="00FB3083" w:rsidRPr="00B653F8">
              <w:rPr>
                <w:rFonts w:ascii="Arial" w:hAnsi="Arial" w:cs="Arial"/>
                <w:color w:val="000000" w:themeColor="text1"/>
              </w:rPr>
              <w:t xml:space="preserve">this standard is </w:t>
            </w:r>
            <w:r w:rsidR="00B85F80" w:rsidRPr="00B653F8">
              <w:rPr>
                <w:rFonts w:ascii="Arial" w:hAnsi="Arial" w:cs="Arial"/>
                <w:color w:val="000000" w:themeColor="text1"/>
              </w:rPr>
              <w:t xml:space="preserve">not achieved, </w:t>
            </w:r>
            <w:r w:rsidR="00FB3083" w:rsidRPr="00B653F8">
              <w:rPr>
                <w:rFonts w:ascii="Arial" w:hAnsi="Arial" w:cs="Arial"/>
                <w:color w:val="000000" w:themeColor="text1"/>
              </w:rPr>
              <w:t>it is clear from the report why any data item is missing.</w:t>
            </w:r>
          </w:p>
          <w:p w14:paraId="7A7D68B4" w14:textId="34587C85" w:rsidR="008317B0" w:rsidRPr="000D6803" w:rsidRDefault="002B714D" w:rsidP="00F35A49">
            <w:pPr>
              <w:tabs>
                <w:tab w:val="left" w:pos="317"/>
              </w:tabs>
              <w:spacing w:before="60" w:after="60"/>
              <w:ind w:left="0"/>
              <w:jc w:val="left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B653F8">
              <w:rPr>
                <w:rFonts w:ascii="Arial" w:hAnsi="Arial" w:cs="Arial"/>
                <w:b/>
                <w:bCs/>
                <w:color w:val="000000" w:themeColor="text1"/>
              </w:rPr>
              <w:t>The agreed standards</w:t>
            </w:r>
            <w:r w:rsidR="004B0950" w:rsidRPr="00B653F8">
              <w:rPr>
                <w:rFonts w:ascii="Arial" w:hAnsi="Arial" w:cs="Arial"/>
                <w:b/>
                <w:bCs/>
                <w:color w:val="000000" w:themeColor="text1"/>
              </w:rPr>
              <w:t>:</w:t>
            </w:r>
            <w:r w:rsidR="00E634CF" w:rsidRPr="00B653F8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B653F8">
              <w:rPr>
                <w:rFonts w:ascii="Arial" w:hAnsi="Arial" w:cs="Arial"/>
                <w:color w:val="000000" w:themeColor="text1"/>
              </w:rPr>
              <w:t xml:space="preserve">Each </w:t>
            </w:r>
            <w:r w:rsidR="00FB3083" w:rsidRPr="00B653F8">
              <w:rPr>
                <w:rFonts w:ascii="Arial" w:hAnsi="Arial" w:cs="Arial"/>
                <w:color w:val="000000" w:themeColor="text1"/>
              </w:rPr>
              <w:t xml:space="preserve">core </w:t>
            </w:r>
            <w:r w:rsidRPr="00B653F8">
              <w:rPr>
                <w:rFonts w:ascii="Arial" w:hAnsi="Arial" w:cs="Arial"/>
                <w:color w:val="000000" w:themeColor="text1"/>
              </w:rPr>
              <w:t xml:space="preserve">data item in the dataset </w:t>
            </w:r>
            <w:r w:rsidR="006B4728" w:rsidRPr="00B653F8">
              <w:rPr>
                <w:rFonts w:ascii="Arial" w:hAnsi="Arial" w:cs="Arial"/>
                <w:color w:val="000000" w:themeColor="text1"/>
              </w:rPr>
              <w:t xml:space="preserve">is included </w:t>
            </w:r>
            <w:r w:rsidR="00B85F80" w:rsidRPr="00B653F8">
              <w:rPr>
                <w:rFonts w:ascii="Arial" w:hAnsi="Arial" w:cs="Arial"/>
                <w:color w:val="000000" w:themeColor="text1"/>
              </w:rPr>
              <w:t>in histopathology reports</w:t>
            </w:r>
            <w:r w:rsidR="00B3488C" w:rsidRPr="00B653F8">
              <w:rPr>
                <w:rFonts w:ascii="Arial" w:hAnsi="Arial" w:cs="Arial"/>
                <w:color w:val="000000" w:themeColor="text1"/>
              </w:rPr>
              <w:t xml:space="preserve"> (100% compliance)</w:t>
            </w:r>
            <w:r w:rsidR="00B85F80" w:rsidRPr="00B653F8">
              <w:rPr>
                <w:rFonts w:ascii="Arial" w:hAnsi="Arial" w:cs="Arial"/>
                <w:color w:val="000000" w:themeColor="text1"/>
              </w:rPr>
              <w:t>.</w:t>
            </w:r>
          </w:p>
        </w:tc>
      </w:tr>
      <w:tr w:rsidR="008628C3" w:rsidRPr="000E42F5" w14:paraId="43982206" w14:textId="77777777" w:rsidTr="0025747C">
        <w:trPr>
          <w:trHeight w:val="469"/>
        </w:trPr>
        <w:tc>
          <w:tcPr>
            <w:tcW w:w="1668" w:type="dxa"/>
          </w:tcPr>
          <w:p w14:paraId="41C0F742" w14:textId="77777777" w:rsidR="008628C3" w:rsidRPr="000E42F5" w:rsidRDefault="008628C3" w:rsidP="00F35A49">
            <w:pPr>
              <w:spacing w:before="60" w:after="60"/>
              <w:ind w:left="0"/>
              <w:jc w:val="left"/>
              <w:rPr>
                <w:rFonts w:ascii="Arial" w:hAnsi="Arial" w:cs="Arial"/>
                <w:b/>
              </w:rPr>
            </w:pPr>
            <w:r w:rsidRPr="000E42F5">
              <w:rPr>
                <w:rFonts w:ascii="Arial" w:hAnsi="Arial" w:cs="Arial"/>
                <w:b/>
              </w:rPr>
              <w:t>Method</w:t>
            </w:r>
          </w:p>
          <w:p w14:paraId="22DA822F" w14:textId="77777777" w:rsidR="008628C3" w:rsidRPr="000E42F5" w:rsidRDefault="008628C3" w:rsidP="00F35A49">
            <w:pPr>
              <w:spacing w:before="60" w:after="60"/>
              <w:ind w:left="0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8186" w:type="dxa"/>
          </w:tcPr>
          <w:p w14:paraId="33C10B6F" w14:textId="3B77011D" w:rsidR="00A4630E" w:rsidRDefault="008628C3" w:rsidP="00F35A49">
            <w:pPr>
              <w:pStyle w:val="ColorfulList-Accent11"/>
              <w:spacing w:before="60" w:after="60"/>
              <w:ind w:left="0"/>
              <w:jc w:val="left"/>
              <w:rPr>
                <w:rFonts w:ascii="Arial" w:hAnsi="Arial" w:cs="Arial"/>
                <w:b/>
                <w:color w:val="000000"/>
              </w:rPr>
            </w:pPr>
            <w:r w:rsidRPr="000A3A6D">
              <w:rPr>
                <w:rFonts w:ascii="Arial" w:hAnsi="Arial" w:cs="Arial"/>
                <w:b/>
                <w:color w:val="000000"/>
              </w:rPr>
              <w:t>Sample selection</w:t>
            </w:r>
            <w:r w:rsidR="00E53AD8">
              <w:rPr>
                <w:rFonts w:ascii="Arial" w:hAnsi="Arial" w:cs="Arial"/>
                <w:b/>
                <w:color w:val="000000"/>
              </w:rPr>
              <w:t xml:space="preserve"> </w:t>
            </w:r>
          </w:p>
          <w:p w14:paraId="0FE06A4F" w14:textId="78B519A8" w:rsidR="006B4728" w:rsidRDefault="004B0950" w:rsidP="00F35A49">
            <w:pPr>
              <w:pStyle w:val="ColorfulList-Accent11"/>
              <w:numPr>
                <w:ilvl w:val="0"/>
                <w:numId w:val="23"/>
              </w:numPr>
              <w:spacing w:before="60" w:after="60"/>
              <w:ind w:left="425" w:hanging="425"/>
              <w:jc w:val="left"/>
              <w:rPr>
                <w:rFonts w:ascii="Arial" w:hAnsi="Arial" w:cs="Arial"/>
                <w:bCs/>
                <w:color w:val="000000"/>
              </w:rPr>
            </w:pPr>
            <w:r w:rsidRPr="006B4728">
              <w:rPr>
                <w:rFonts w:ascii="Arial" w:hAnsi="Arial" w:cs="Arial"/>
                <w:bCs/>
                <w:color w:val="000000"/>
              </w:rPr>
              <w:t>A</w:t>
            </w:r>
            <w:r w:rsidR="00BC2C7B" w:rsidRPr="006B4728">
              <w:rPr>
                <w:rFonts w:ascii="Arial" w:hAnsi="Arial" w:cs="Arial"/>
                <w:bCs/>
                <w:color w:val="000000"/>
              </w:rPr>
              <w:t xml:space="preserve">ll cases of </w:t>
            </w:r>
            <w:r w:rsidR="0011275B">
              <w:rPr>
                <w:rFonts w:ascii="Arial" w:hAnsi="Arial" w:cs="Arial"/>
                <w:bCs/>
                <w:color w:val="000000"/>
              </w:rPr>
              <w:t xml:space="preserve">liver resection specimens for </w:t>
            </w:r>
            <w:r w:rsidR="002D408B">
              <w:rPr>
                <w:rFonts w:ascii="Arial" w:hAnsi="Arial" w:cs="Arial"/>
                <w:bCs/>
                <w:color w:val="000000"/>
              </w:rPr>
              <w:t>metastatic colorectal carcinoma</w:t>
            </w:r>
            <w:r w:rsidR="006B4728" w:rsidRPr="006B4728">
              <w:rPr>
                <w:rFonts w:ascii="Arial" w:hAnsi="Arial" w:cs="Arial"/>
                <w:bCs/>
                <w:color w:val="000000"/>
              </w:rPr>
              <w:t xml:space="preserve"> </w:t>
            </w:r>
            <w:r w:rsidR="00BC2C7B" w:rsidRPr="006B4728">
              <w:rPr>
                <w:rFonts w:ascii="Arial" w:hAnsi="Arial" w:cs="Arial"/>
                <w:bCs/>
                <w:color w:val="000000"/>
              </w:rPr>
              <w:t>from a specified time period.</w:t>
            </w:r>
          </w:p>
          <w:p w14:paraId="2F5B0908" w14:textId="77777777" w:rsidR="006B4728" w:rsidRDefault="00BC2C7B" w:rsidP="00F35A49">
            <w:pPr>
              <w:pStyle w:val="ColorfulList-Accent11"/>
              <w:numPr>
                <w:ilvl w:val="0"/>
                <w:numId w:val="23"/>
              </w:numPr>
              <w:spacing w:before="60" w:after="60"/>
              <w:ind w:left="425" w:hanging="425"/>
              <w:jc w:val="left"/>
              <w:rPr>
                <w:rFonts w:ascii="Arial" w:hAnsi="Arial" w:cs="Arial"/>
                <w:bCs/>
                <w:color w:val="000000"/>
              </w:rPr>
            </w:pPr>
            <w:r w:rsidRPr="006B4728">
              <w:rPr>
                <w:rFonts w:ascii="Arial" w:hAnsi="Arial" w:cs="Arial"/>
                <w:bCs/>
                <w:color w:val="000000"/>
              </w:rPr>
              <w:t>Review of histopathological reports.</w:t>
            </w:r>
          </w:p>
          <w:p w14:paraId="52763173" w14:textId="77777777" w:rsidR="00BC2C7B" w:rsidRPr="006B4728" w:rsidRDefault="00BC2C7B" w:rsidP="00F35A49">
            <w:pPr>
              <w:pStyle w:val="ColorfulList-Accent11"/>
              <w:numPr>
                <w:ilvl w:val="0"/>
                <w:numId w:val="23"/>
              </w:numPr>
              <w:spacing w:before="60" w:after="60"/>
              <w:ind w:left="425" w:hanging="425"/>
              <w:jc w:val="left"/>
              <w:rPr>
                <w:rFonts w:ascii="Arial" w:hAnsi="Arial" w:cs="Arial"/>
                <w:bCs/>
                <w:color w:val="000000"/>
              </w:rPr>
            </w:pPr>
            <w:r w:rsidRPr="006B4728">
              <w:rPr>
                <w:rFonts w:ascii="Arial" w:hAnsi="Arial" w:cs="Arial"/>
                <w:bCs/>
                <w:color w:val="000000"/>
              </w:rPr>
              <w:t>Record whether or not data items are included.</w:t>
            </w:r>
          </w:p>
          <w:p w14:paraId="5FF093CA" w14:textId="77777777" w:rsidR="00120247" w:rsidRDefault="00120247" w:rsidP="00F35A49">
            <w:pPr>
              <w:pStyle w:val="ColorfulList-Accent11"/>
              <w:spacing w:before="60" w:after="60"/>
              <w:ind w:left="0"/>
              <w:jc w:val="left"/>
              <w:rPr>
                <w:rFonts w:ascii="Arial" w:hAnsi="Arial" w:cs="Arial"/>
                <w:b/>
                <w:color w:val="000000"/>
              </w:rPr>
            </w:pPr>
          </w:p>
          <w:p w14:paraId="7F0977F6" w14:textId="5346D89B" w:rsidR="004B0950" w:rsidRDefault="008628C3" w:rsidP="00F35A49">
            <w:pPr>
              <w:pStyle w:val="ColorfulList-Accent11"/>
              <w:spacing w:before="60" w:after="60"/>
              <w:ind w:left="0"/>
              <w:jc w:val="left"/>
              <w:rPr>
                <w:rFonts w:ascii="Arial" w:hAnsi="Arial" w:cs="Arial"/>
                <w:b/>
                <w:color w:val="000000"/>
              </w:rPr>
            </w:pPr>
            <w:r w:rsidRPr="000A3A6D">
              <w:rPr>
                <w:rFonts w:ascii="Arial" w:hAnsi="Arial" w:cs="Arial"/>
                <w:b/>
                <w:color w:val="000000"/>
              </w:rPr>
              <w:t>Data to be collected on proforma (see below)</w:t>
            </w:r>
            <w:r w:rsidR="00E53AD8">
              <w:rPr>
                <w:rFonts w:ascii="Arial" w:hAnsi="Arial" w:cs="Arial"/>
                <w:b/>
                <w:color w:val="000000"/>
              </w:rPr>
              <w:t>.</w:t>
            </w:r>
          </w:p>
          <w:p w14:paraId="294C04F1" w14:textId="77777777" w:rsidR="003D6C25" w:rsidRDefault="006B4728" w:rsidP="00F35A49">
            <w:pPr>
              <w:pStyle w:val="ColorfulList-Accent11"/>
              <w:spacing w:before="60" w:after="60"/>
              <w:ind w:left="0"/>
              <w:jc w:val="left"/>
              <w:rPr>
                <w:rFonts w:ascii="Arial" w:hAnsi="Arial" w:cs="Arial"/>
                <w:color w:val="000000"/>
              </w:rPr>
            </w:pPr>
            <w:r w:rsidRPr="006B4728">
              <w:rPr>
                <w:rFonts w:ascii="Arial" w:hAnsi="Arial" w:cs="Arial"/>
                <w:color w:val="000000"/>
              </w:rPr>
              <w:t xml:space="preserve">The </w:t>
            </w:r>
            <w:r>
              <w:rPr>
                <w:rFonts w:ascii="Arial" w:hAnsi="Arial" w:cs="Arial"/>
                <w:color w:val="000000"/>
              </w:rPr>
              <w:t xml:space="preserve">audit </w:t>
            </w:r>
            <w:r w:rsidRPr="006B4728">
              <w:rPr>
                <w:rFonts w:ascii="Arial" w:hAnsi="Arial" w:cs="Arial"/>
                <w:color w:val="000000"/>
              </w:rPr>
              <w:t>pro</w:t>
            </w:r>
            <w:r>
              <w:rPr>
                <w:rFonts w:ascii="Arial" w:hAnsi="Arial" w:cs="Arial"/>
                <w:color w:val="000000"/>
              </w:rPr>
              <w:t>f</w:t>
            </w:r>
            <w:r w:rsidRPr="006B4728">
              <w:rPr>
                <w:rFonts w:ascii="Arial" w:hAnsi="Arial" w:cs="Arial"/>
                <w:color w:val="000000"/>
              </w:rPr>
              <w:t>orma</w:t>
            </w:r>
            <w:r>
              <w:rPr>
                <w:rFonts w:ascii="Arial" w:hAnsi="Arial" w:cs="Arial"/>
                <w:color w:val="000000"/>
              </w:rPr>
              <w:t xml:space="preserve"> covers the macroscopic and microscopic features stated in the dataset. It does not include core clinical items which would need a different audit tool. </w:t>
            </w:r>
          </w:p>
          <w:p w14:paraId="64664CAB" w14:textId="77777777" w:rsidR="00BC0308" w:rsidRDefault="00BC0308" w:rsidP="00F35A49">
            <w:pPr>
              <w:pStyle w:val="ColorfulList-Accent11"/>
              <w:spacing w:before="60" w:after="60"/>
              <w:ind w:left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Only core data items should be included in the </w:t>
            </w:r>
            <w:r w:rsidRPr="00BC0308">
              <w:rPr>
                <w:rFonts w:ascii="Arial" w:hAnsi="Arial" w:cs="Arial"/>
                <w:color w:val="000000"/>
              </w:rPr>
              <w:t>key performance calculations</w:t>
            </w:r>
            <w:r>
              <w:rPr>
                <w:rFonts w:ascii="Arial" w:hAnsi="Arial" w:cs="Arial"/>
                <w:color w:val="000000"/>
              </w:rPr>
              <w:t xml:space="preserve">. </w:t>
            </w:r>
            <w:r w:rsidRPr="00BC0308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8628C3" w:rsidRPr="000E42F5" w14:paraId="41CD0E60" w14:textId="77777777" w:rsidTr="007527D2">
        <w:trPr>
          <w:trHeight w:val="2823"/>
        </w:trPr>
        <w:tc>
          <w:tcPr>
            <w:tcW w:w="1668" w:type="dxa"/>
          </w:tcPr>
          <w:p w14:paraId="3E5E1B38" w14:textId="77777777" w:rsidR="008628C3" w:rsidRPr="000E42F5" w:rsidRDefault="008628C3" w:rsidP="00F35A49">
            <w:pPr>
              <w:spacing w:before="60" w:after="60"/>
              <w:ind w:left="0"/>
              <w:jc w:val="left"/>
              <w:rPr>
                <w:rFonts w:ascii="Arial" w:hAnsi="Arial" w:cs="Arial"/>
                <w:b/>
              </w:rPr>
            </w:pPr>
            <w:r w:rsidRPr="000E42F5">
              <w:rPr>
                <w:rFonts w:ascii="Arial" w:hAnsi="Arial" w:cs="Arial"/>
                <w:b/>
              </w:rPr>
              <w:lastRenderedPageBreak/>
              <w:t>Results</w:t>
            </w:r>
          </w:p>
        </w:tc>
        <w:tc>
          <w:tcPr>
            <w:tcW w:w="8186" w:type="dxa"/>
          </w:tcPr>
          <w:p w14:paraId="7A005AA3" w14:textId="77777777" w:rsidR="001148D5" w:rsidRPr="00555B23" w:rsidRDefault="001148D5" w:rsidP="00F35A49">
            <w:pPr>
              <w:spacing w:before="60" w:after="60"/>
              <w:ind w:left="0"/>
              <w:rPr>
                <w:rFonts w:ascii="Arial" w:hAnsi="Arial" w:cs="Arial"/>
                <w:color w:val="FF0000"/>
              </w:rPr>
            </w:pPr>
            <w:r w:rsidRPr="00555B23">
              <w:rPr>
                <w:rFonts w:ascii="Arial" w:hAnsi="Arial" w:cs="Arial"/>
                <w:color w:val="FF0000"/>
              </w:rPr>
              <w:t>(To be completed by the author)</w:t>
            </w:r>
          </w:p>
          <w:p w14:paraId="7AA2136D" w14:textId="3E17C8CC" w:rsidR="001148D5" w:rsidRDefault="001148D5" w:rsidP="00F35A49">
            <w:pPr>
              <w:spacing w:before="60" w:after="60"/>
              <w:ind w:left="0"/>
              <w:rPr>
                <w:rFonts w:ascii="Arial" w:hAnsi="Arial" w:cs="Arial"/>
              </w:rPr>
            </w:pPr>
            <w:r w:rsidRPr="00555B23">
              <w:rPr>
                <w:rFonts w:ascii="Arial" w:hAnsi="Arial" w:cs="Arial"/>
              </w:rPr>
              <w:t>The results of this audit show the following compliance with the standards</w:t>
            </w:r>
            <w:r w:rsidR="00B653F8">
              <w:rPr>
                <w:rFonts w:ascii="Arial" w:hAnsi="Arial" w:cs="Arial"/>
              </w:rPr>
              <w:t>:</w:t>
            </w:r>
          </w:p>
          <w:p w14:paraId="1719C9BA" w14:textId="56A6333F" w:rsidR="00B42073" w:rsidRPr="00B42073" w:rsidRDefault="00B42073" w:rsidP="00F35A49">
            <w:pPr>
              <w:spacing w:before="60" w:after="60"/>
              <w:ind w:left="0"/>
              <w:rPr>
                <w:rFonts w:ascii="Arial" w:hAnsi="Arial" w:cs="Arial"/>
                <w:b/>
                <w:bCs/>
              </w:rPr>
            </w:pPr>
            <w:r w:rsidRPr="00B42073">
              <w:rPr>
                <w:rFonts w:ascii="Arial" w:hAnsi="Arial" w:cs="Arial"/>
                <w:b/>
                <w:bCs/>
              </w:rPr>
              <w:t xml:space="preserve">Liver resections for </w:t>
            </w:r>
            <w:r w:rsidR="002D408B">
              <w:rPr>
                <w:rFonts w:ascii="Arial" w:hAnsi="Arial" w:cs="Arial"/>
                <w:b/>
                <w:bCs/>
              </w:rPr>
              <w:t>metastatic colorectal carcinoma</w:t>
            </w:r>
          </w:p>
          <w:tbl>
            <w:tblPr>
              <w:tblW w:w="76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840"/>
              <w:gridCol w:w="1843"/>
            </w:tblGrid>
            <w:tr w:rsidR="0025747C" w:rsidRPr="00E634CF" w14:paraId="0CCD05B0" w14:textId="77777777" w:rsidTr="00BC0308">
              <w:trPr>
                <w:trHeight w:val="300"/>
              </w:trPr>
              <w:tc>
                <w:tcPr>
                  <w:tcW w:w="5840" w:type="dxa"/>
                </w:tcPr>
                <w:p w14:paraId="2E0E4A0D" w14:textId="77777777" w:rsidR="0025747C" w:rsidRPr="00E634CF" w:rsidRDefault="00BC0308" w:rsidP="00F35A49">
                  <w:pPr>
                    <w:spacing w:before="60" w:after="60"/>
                    <w:ind w:left="0"/>
                    <w:rPr>
                      <w:rFonts w:ascii="Arial" w:hAnsi="Arial" w:cs="Arial"/>
                      <w:color w:val="FF0000"/>
                    </w:rPr>
                  </w:pPr>
                  <w:r w:rsidRPr="007527D2">
                    <w:rPr>
                      <w:rFonts w:ascii="Arial" w:hAnsi="Arial" w:cs="Arial"/>
                      <w:b/>
                    </w:rPr>
                    <w:t>Core data items</w:t>
                  </w:r>
                </w:p>
              </w:tc>
              <w:tc>
                <w:tcPr>
                  <w:tcW w:w="1843" w:type="dxa"/>
                </w:tcPr>
                <w:p w14:paraId="753BA8F0" w14:textId="77777777" w:rsidR="0025747C" w:rsidRPr="00E634CF" w:rsidRDefault="0025747C" w:rsidP="00F35A49">
                  <w:pPr>
                    <w:spacing w:before="60" w:after="60"/>
                    <w:ind w:left="0"/>
                    <w:rPr>
                      <w:rFonts w:ascii="Arial" w:hAnsi="Arial" w:cs="Arial"/>
                      <w:b/>
                    </w:rPr>
                  </w:pPr>
                  <w:r w:rsidRPr="00E634CF">
                    <w:rPr>
                      <w:rFonts w:ascii="Arial" w:hAnsi="Arial" w:cs="Arial"/>
                      <w:b/>
                    </w:rPr>
                    <w:t>% compliance</w:t>
                  </w:r>
                </w:p>
              </w:tc>
            </w:tr>
            <w:tr w:rsidR="00C90D8C" w:rsidRPr="00E634CF" w14:paraId="352F01D3" w14:textId="77777777" w:rsidTr="00203690">
              <w:trPr>
                <w:trHeight w:val="300"/>
              </w:trPr>
              <w:tc>
                <w:tcPr>
                  <w:tcW w:w="7683" w:type="dxa"/>
                  <w:gridSpan w:val="2"/>
                </w:tcPr>
                <w:p w14:paraId="4DA7B09B" w14:textId="586E2736" w:rsidR="00C90D8C" w:rsidRPr="00E634CF" w:rsidRDefault="00C90D8C" w:rsidP="00F35A49">
                  <w:pPr>
                    <w:spacing w:before="60" w:after="60"/>
                    <w:ind w:left="0"/>
                    <w:jc w:val="left"/>
                    <w:rPr>
                      <w:rFonts w:ascii="Arial" w:hAnsi="Arial" w:cs="Arial"/>
                    </w:rPr>
                  </w:pPr>
                  <w:r w:rsidRPr="00451FF5">
                    <w:rPr>
                      <w:rFonts w:ascii="Arial" w:hAnsi="Arial" w:cs="Arial"/>
                      <w:b/>
                      <w:bCs/>
                    </w:rPr>
                    <w:t>Gross description</w:t>
                  </w:r>
                </w:p>
              </w:tc>
            </w:tr>
            <w:tr w:rsidR="00053C1A" w:rsidRPr="00E634CF" w14:paraId="70711379" w14:textId="77777777" w:rsidTr="00BC0308">
              <w:trPr>
                <w:trHeight w:val="300"/>
              </w:trPr>
              <w:tc>
                <w:tcPr>
                  <w:tcW w:w="5840" w:type="dxa"/>
                </w:tcPr>
                <w:p w14:paraId="305FE636" w14:textId="498CB8B3" w:rsidR="00053C1A" w:rsidRPr="007527D2" w:rsidRDefault="00130B75" w:rsidP="00F35A49">
                  <w:pPr>
                    <w:spacing w:before="60" w:after="60"/>
                    <w:ind w:left="0"/>
                    <w:jc w:val="left"/>
                    <w:rPr>
                      <w:rFonts w:ascii="Arial" w:hAnsi="Arial" w:cs="Arial"/>
                    </w:rPr>
                  </w:pPr>
                  <w:r w:rsidRPr="007527D2">
                    <w:rPr>
                      <w:rFonts w:ascii="Arial" w:hAnsi="Arial" w:cs="Arial"/>
                    </w:rPr>
                    <w:t>Nature of specimen</w:t>
                  </w:r>
                  <w:r w:rsidR="00FB1B46">
                    <w:rPr>
                      <w:rFonts w:ascii="Arial" w:hAnsi="Arial" w:cs="Arial"/>
                    </w:rPr>
                    <w:t xml:space="preserve"> (segmental, non-anatomic) and segments included</w:t>
                  </w:r>
                </w:p>
              </w:tc>
              <w:tc>
                <w:tcPr>
                  <w:tcW w:w="1843" w:type="dxa"/>
                </w:tcPr>
                <w:p w14:paraId="6A0F8513" w14:textId="77777777" w:rsidR="00053C1A" w:rsidRPr="00E634CF" w:rsidRDefault="00053C1A" w:rsidP="00F35A49">
                  <w:pPr>
                    <w:spacing w:before="60" w:after="60"/>
                    <w:ind w:left="0"/>
                    <w:jc w:val="left"/>
                    <w:rPr>
                      <w:rFonts w:ascii="Arial" w:hAnsi="Arial" w:cs="Arial"/>
                    </w:rPr>
                  </w:pPr>
                </w:p>
              </w:tc>
            </w:tr>
            <w:tr w:rsidR="00130B75" w:rsidRPr="00E634CF" w14:paraId="058288E5" w14:textId="77777777" w:rsidTr="00BC0308">
              <w:trPr>
                <w:trHeight w:val="300"/>
              </w:trPr>
              <w:tc>
                <w:tcPr>
                  <w:tcW w:w="5840" w:type="dxa"/>
                </w:tcPr>
                <w:p w14:paraId="3D05068A" w14:textId="0C65CB4F" w:rsidR="00130B75" w:rsidRPr="00E634CF" w:rsidRDefault="0011275B" w:rsidP="00F35A49">
                  <w:pPr>
                    <w:spacing w:before="60" w:after="60"/>
                    <w:ind w:left="0"/>
                    <w:jc w:val="left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Weight of specimen</w:t>
                  </w:r>
                </w:p>
              </w:tc>
              <w:tc>
                <w:tcPr>
                  <w:tcW w:w="1843" w:type="dxa"/>
                </w:tcPr>
                <w:p w14:paraId="04D8A019" w14:textId="77777777" w:rsidR="00130B75" w:rsidRPr="00E634CF" w:rsidRDefault="00130B75" w:rsidP="00F35A49">
                  <w:pPr>
                    <w:spacing w:before="60" w:after="60"/>
                    <w:ind w:left="0"/>
                    <w:jc w:val="left"/>
                    <w:rPr>
                      <w:rFonts w:ascii="Arial" w:hAnsi="Arial" w:cs="Arial"/>
                    </w:rPr>
                  </w:pPr>
                </w:p>
              </w:tc>
            </w:tr>
            <w:tr w:rsidR="0011275B" w:rsidRPr="00E634CF" w14:paraId="734077FD" w14:textId="77777777" w:rsidTr="00BC0308">
              <w:trPr>
                <w:trHeight w:val="300"/>
              </w:trPr>
              <w:tc>
                <w:tcPr>
                  <w:tcW w:w="5840" w:type="dxa"/>
                </w:tcPr>
                <w:p w14:paraId="3205FC55" w14:textId="541A7E7C" w:rsidR="0011275B" w:rsidRPr="00E634CF" w:rsidRDefault="0011275B" w:rsidP="00F35A49">
                  <w:pPr>
                    <w:spacing w:before="60" w:after="60"/>
                    <w:ind w:left="0"/>
                    <w:jc w:val="left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 xml:space="preserve">Specimen dimensions </w:t>
                  </w:r>
                  <w:r w:rsidR="00CE7EB6">
                    <w:rPr>
                      <w:rFonts w:ascii="Arial" w:hAnsi="Arial" w:cs="Arial"/>
                      <w:bCs/>
                    </w:rPr>
                    <w:t>(segmental resections)</w:t>
                  </w:r>
                </w:p>
              </w:tc>
              <w:tc>
                <w:tcPr>
                  <w:tcW w:w="1843" w:type="dxa"/>
                </w:tcPr>
                <w:p w14:paraId="2AAE13F5" w14:textId="77777777" w:rsidR="0011275B" w:rsidRPr="00E634CF" w:rsidRDefault="0011275B" w:rsidP="00F35A49">
                  <w:pPr>
                    <w:spacing w:before="60" w:after="60"/>
                    <w:ind w:left="0"/>
                    <w:jc w:val="left"/>
                    <w:rPr>
                      <w:rFonts w:ascii="Arial" w:hAnsi="Arial" w:cs="Arial"/>
                    </w:rPr>
                  </w:pPr>
                </w:p>
              </w:tc>
            </w:tr>
            <w:tr w:rsidR="00CE7EB6" w:rsidRPr="00E634CF" w14:paraId="20B1436F" w14:textId="77777777" w:rsidTr="00BC0308">
              <w:trPr>
                <w:trHeight w:val="300"/>
              </w:trPr>
              <w:tc>
                <w:tcPr>
                  <w:tcW w:w="5840" w:type="dxa"/>
                </w:tcPr>
                <w:p w14:paraId="0BFA4281" w14:textId="66BA63DC" w:rsidR="00CE7EB6" w:rsidRDefault="00CE7EB6" w:rsidP="00F35A49">
                  <w:pPr>
                    <w:spacing w:before="60" w:after="60"/>
                    <w:ind w:left="0"/>
                    <w:jc w:val="left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Number of tumours present</w:t>
                  </w:r>
                </w:p>
              </w:tc>
              <w:tc>
                <w:tcPr>
                  <w:tcW w:w="1843" w:type="dxa"/>
                </w:tcPr>
                <w:p w14:paraId="1AD60CAF" w14:textId="77777777" w:rsidR="00CE7EB6" w:rsidRPr="00E634CF" w:rsidRDefault="00CE7EB6" w:rsidP="00F35A49">
                  <w:pPr>
                    <w:spacing w:before="60" w:after="60"/>
                    <w:ind w:left="0"/>
                    <w:jc w:val="left"/>
                    <w:rPr>
                      <w:rFonts w:ascii="Arial" w:hAnsi="Arial" w:cs="Arial"/>
                    </w:rPr>
                  </w:pPr>
                </w:p>
              </w:tc>
            </w:tr>
            <w:tr w:rsidR="00130B75" w:rsidRPr="00E634CF" w14:paraId="4AA2663C" w14:textId="77777777" w:rsidTr="00BC0308">
              <w:trPr>
                <w:trHeight w:val="300"/>
              </w:trPr>
              <w:tc>
                <w:tcPr>
                  <w:tcW w:w="5840" w:type="dxa"/>
                </w:tcPr>
                <w:p w14:paraId="7BCA7A4D" w14:textId="1795DD25" w:rsidR="00130B75" w:rsidRPr="00E634CF" w:rsidRDefault="0011275B" w:rsidP="00F35A49">
                  <w:pPr>
                    <w:spacing w:before="60" w:after="60"/>
                    <w:ind w:left="0"/>
                    <w:jc w:val="left"/>
                  </w:pPr>
                  <w:r>
                    <w:rPr>
                      <w:rFonts w:ascii="Arial" w:hAnsi="Arial" w:cs="Arial"/>
                      <w:bCs/>
                    </w:rPr>
                    <w:t xml:space="preserve">Maximum </w:t>
                  </w:r>
                  <w:r w:rsidR="00FB1B46">
                    <w:rPr>
                      <w:rFonts w:ascii="Arial" w:hAnsi="Arial" w:cs="Arial"/>
                      <w:bCs/>
                    </w:rPr>
                    <w:t xml:space="preserve">tumour </w:t>
                  </w:r>
                  <w:r>
                    <w:rPr>
                      <w:rFonts w:ascii="Arial" w:hAnsi="Arial" w:cs="Arial"/>
                      <w:bCs/>
                    </w:rPr>
                    <w:t>diameter (up to 4 largest)</w:t>
                  </w:r>
                  <w:r w:rsidR="00FB1B46">
                    <w:rPr>
                      <w:rFonts w:ascii="Arial" w:hAnsi="Arial" w:cs="Arial"/>
                      <w:bCs/>
                    </w:rPr>
                    <w:t xml:space="preserve"> </w:t>
                  </w:r>
                </w:p>
              </w:tc>
              <w:tc>
                <w:tcPr>
                  <w:tcW w:w="1843" w:type="dxa"/>
                </w:tcPr>
                <w:p w14:paraId="21C2D642" w14:textId="77777777" w:rsidR="00130B75" w:rsidRPr="00E634CF" w:rsidRDefault="00130B75" w:rsidP="00F35A49">
                  <w:pPr>
                    <w:spacing w:before="60" w:after="60"/>
                    <w:ind w:left="0"/>
                    <w:jc w:val="left"/>
                    <w:rPr>
                      <w:rFonts w:ascii="Arial" w:hAnsi="Arial" w:cs="Arial"/>
                    </w:rPr>
                  </w:pPr>
                </w:p>
              </w:tc>
            </w:tr>
            <w:tr w:rsidR="00053C1A" w:rsidRPr="00E634CF" w14:paraId="5F7DB449" w14:textId="77777777" w:rsidTr="00BC0308">
              <w:trPr>
                <w:trHeight w:val="300"/>
              </w:trPr>
              <w:tc>
                <w:tcPr>
                  <w:tcW w:w="5840" w:type="dxa"/>
                </w:tcPr>
                <w:p w14:paraId="5338F7D8" w14:textId="6B519CF8" w:rsidR="00053C1A" w:rsidRPr="007527D2" w:rsidRDefault="00451FF5" w:rsidP="00F35A49">
                  <w:pPr>
                    <w:spacing w:before="60" w:after="60"/>
                    <w:ind w:left="0"/>
                    <w:jc w:val="lef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Satellite tumours</w:t>
                  </w:r>
                  <w:r w:rsidR="00FB1B46">
                    <w:rPr>
                      <w:rFonts w:ascii="Arial" w:hAnsi="Arial" w:cs="Arial"/>
                    </w:rPr>
                    <w:t xml:space="preserve"> </w:t>
                  </w:r>
                </w:p>
              </w:tc>
              <w:tc>
                <w:tcPr>
                  <w:tcW w:w="1843" w:type="dxa"/>
                </w:tcPr>
                <w:p w14:paraId="4B88F076" w14:textId="77777777" w:rsidR="00053C1A" w:rsidRPr="00E634CF" w:rsidRDefault="00053C1A" w:rsidP="00F35A49">
                  <w:pPr>
                    <w:spacing w:before="60" w:after="60"/>
                    <w:ind w:left="0"/>
                    <w:jc w:val="left"/>
                    <w:rPr>
                      <w:rFonts w:ascii="Arial" w:hAnsi="Arial" w:cs="Arial"/>
                    </w:rPr>
                  </w:pPr>
                </w:p>
              </w:tc>
            </w:tr>
            <w:tr w:rsidR="00053C1A" w:rsidRPr="00E634CF" w14:paraId="6287C352" w14:textId="77777777" w:rsidTr="00BC0308">
              <w:trPr>
                <w:trHeight w:val="300"/>
              </w:trPr>
              <w:tc>
                <w:tcPr>
                  <w:tcW w:w="5840" w:type="dxa"/>
                </w:tcPr>
                <w:p w14:paraId="747A310E" w14:textId="6868E3FB" w:rsidR="00053C1A" w:rsidRPr="007527D2" w:rsidRDefault="00451FF5" w:rsidP="00F35A49">
                  <w:pPr>
                    <w:spacing w:before="60" w:after="60"/>
                    <w:ind w:left="0"/>
                    <w:jc w:val="lef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Distance from nearest hepatic resection margin</w:t>
                  </w:r>
                </w:p>
              </w:tc>
              <w:tc>
                <w:tcPr>
                  <w:tcW w:w="1843" w:type="dxa"/>
                </w:tcPr>
                <w:p w14:paraId="0EB8CC71" w14:textId="77777777" w:rsidR="00053C1A" w:rsidRPr="00E634CF" w:rsidRDefault="00053C1A" w:rsidP="00F35A49">
                  <w:pPr>
                    <w:spacing w:before="60" w:after="60"/>
                    <w:ind w:left="0"/>
                    <w:jc w:val="left"/>
                    <w:rPr>
                      <w:rFonts w:ascii="Arial" w:hAnsi="Arial" w:cs="Arial"/>
                    </w:rPr>
                  </w:pPr>
                </w:p>
              </w:tc>
            </w:tr>
            <w:tr w:rsidR="00053C1A" w:rsidRPr="00E634CF" w14:paraId="6B356AF8" w14:textId="77777777" w:rsidTr="00BC0308">
              <w:trPr>
                <w:trHeight w:val="300"/>
              </w:trPr>
              <w:tc>
                <w:tcPr>
                  <w:tcW w:w="5840" w:type="dxa"/>
                </w:tcPr>
                <w:p w14:paraId="13650388" w14:textId="1FED1E7A" w:rsidR="00053C1A" w:rsidRPr="007527D2" w:rsidRDefault="00451FF5" w:rsidP="00F35A49">
                  <w:pPr>
                    <w:spacing w:before="60" w:after="60"/>
                    <w:ind w:left="0"/>
                    <w:jc w:val="lef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Comment on </w:t>
                  </w:r>
                  <w:r w:rsidR="00DF5113">
                    <w:rPr>
                      <w:rFonts w:ascii="Arial" w:hAnsi="Arial" w:cs="Arial"/>
                    </w:rPr>
                    <w:t xml:space="preserve">liver </w:t>
                  </w:r>
                  <w:r>
                    <w:rPr>
                      <w:rFonts w:ascii="Arial" w:hAnsi="Arial" w:cs="Arial"/>
                    </w:rPr>
                    <w:t xml:space="preserve">capsule </w:t>
                  </w:r>
                  <w:r w:rsidR="00FB1B46">
                    <w:rPr>
                      <w:rFonts w:ascii="Arial" w:hAnsi="Arial" w:cs="Arial"/>
                    </w:rPr>
                    <w:t xml:space="preserve">integrity </w:t>
                  </w:r>
                  <w:r>
                    <w:rPr>
                      <w:rFonts w:ascii="Arial" w:hAnsi="Arial" w:cs="Arial"/>
                    </w:rPr>
                    <w:t>and</w:t>
                  </w:r>
                  <w:r w:rsidR="00FB1B46">
                    <w:rPr>
                      <w:rFonts w:ascii="Arial" w:hAnsi="Arial" w:cs="Arial"/>
                    </w:rPr>
                    <w:t>/or</w:t>
                  </w:r>
                  <w:r>
                    <w:rPr>
                      <w:rFonts w:ascii="Arial" w:hAnsi="Arial" w:cs="Arial"/>
                    </w:rPr>
                    <w:t xml:space="preserve"> invasion of adjacent organs</w:t>
                  </w:r>
                </w:p>
              </w:tc>
              <w:tc>
                <w:tcPr>
                  <w:tcW w:w="1843" w:type="dxa"/>
                </w:tcPr>
                <w:p w14:paraId="25453600" w14:textId="77777777" w:rsidR="00053C1A" w:rsidRPr="00E634CF" w:rsidRDefault="00053C1A" w:rsidP="00F35A49">
                  <w:pPr>
                    <w:spacing w:before="60" w:after="60"/>
                    <w:ind w:left="0"/>
                    <w:jc w:val="left"/>
                    <w:rPr>
                      <w:rFonts w:ascii="Arial" w:hAnsi="Arial" w:cs="Arial"/>
                    </w:rPr>
                  </w:pPr>
                </w:p>
              </w:tc>
            </w:tr>
            <w:tr w:rsidR="00C90D8C" w:rsidRPr="00E634CF" w14:paraId="50C5188F" w14:textId="77777777" w:rsidTr="009942CD">
              <w:trPr>
                <w:trHeight w:val="300"/>
              </w:trPr>
              <w:tc>
                <w:tcPr>
                  <w:tcW w:w="7683" w:type="dxa"/>
                  <w:gridSpan w:val="2"/>
                </w:tcPr>
                <w:p w14:paraId="4A4EEC1E" w14:textId="7052CE98" w:rsidR="00C90D8C" w:rsidRPr="00E634CF" w:rsidRDefault="00C90D8C" w:rsidP="00F35A49">
                  <w:pPr>
                    <w:spacing w:before="60" w:after="60"/>
                    <w:ind w:left="0"/>
                    <w:jc w:val="left"/>
                    <w:rPr>
                      <w:rFonts w:ascii="Arial" w:hAnsi="Arial" w:cs="Arial"/>
                    </w:rPr>
                  </w:pPr>
                  <w:r w:rsidRPr="00451FF5">
                    <w:rPr>
                      <w:rFonts w:ascii="Arial" w:hAnsi="Arial" w:cs="Arial"/>
                      <w:b/>
                      <w:bCs/>
                    </w:rPr>
                    <w:t>Histology</w:t>
                  </w:r>
                </w:p>
              </w:tc>
            </w:tr>
            <w:tr w:rsidR="00053C1A" w:rsidRPr="00E634CF" w14:paraId="1744A653" w14:textId="77777777" w:rsidTr="00BC0308">
              <w:trPr>
                <w:trHeight w:val="300"/>
              </w:trPr>
              <w:tc>
                <w:tcPr>
                  <w:tcW w:w="5840" w:type="dxa"/>
                </w:tcPr>
                <w:p w14:paraId="5CBD2FD1" w14:textId="08274849" w:rsidR="00053C1A" w:rsidRPr="007527D2" w:rsidRDefault="00451FF5" w:rsidP="00F35A49">
                  <w:pPr>
                    <w:spacing w:before="60" w:after="60"/>
                    <w:ind w:left="0"/>
                    <w:jc w:val="lef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Tumour grade/differentiation</w:t>
                  </w:r>
                </w:p>
              </w:tc>
              <w:tc>
                <w:tcPr>
                  <w:tcW w:w="1843" w:type="dxa"/>
                </w:tcPr>
                <w:p w14:paraId="60E0485B" w14:textId="77777777" w:rsidR="00053C1A" w:rsidRPr="00E634CF" w:rsidRDefault="00053C1A" w:rsidP="00F35A49">
                  <w:pPr>
                    <w:spacing w:before="60" w:after="60"/>
                    <w:ind w:left="0"/>
                    <w:jc w:val="left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053C1A" w:rsidRPr="00E634CF" w14:paraId="5B9417F2" w14:textId="77777777" w:rsidTr="00BC0308">
              <w:trPr>
                <w:trHeight w:val="300"/>
              </w:trPr>
              <w:tc>
                <w:tcPr>
                  <w:tcW w:w="5840" w:type="dxa"/>
                </w:tcPr>
                <w:p w14:paraId="3FAD7AC5" w14:textId="78C21C36" w:rsidR="00053C1A" w:rsidRPr="007527D2" w:rsidRDefault="00FB1B46" w:rsidP="00F35A49">
                  <w:pPr>
                    <w:spacing w:before="60" w:after="60"/>
                    <w:ind w:left="0"/>
                    <w:jc w:val="lef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Tumour cells present at </w:t>
                  </w:r>
                  <w:r w:rsidR="005D491F">
                    <w:rPr>
                      <w:rFonts w:ascii="Arial" w:hAnsi="Arial" w:cs="Arial"/>
                    </w:rPr>
                    <w:t xml:space="preserve">resection </w:t>
                  </w:r>
                  <w:r w:rsidR="00B653F8">
                    <w:rPr>
                      <w:rFonts w:ascii="Arial" w:hAnsi="Arial" w:cs="Arial"/>
                    </w:rPr>
                    <w:t xml:space="preserve">margin </w:t>
                  </w:r>
                  <w:r w:rsidR="00A57127">
                    <w:rPr>
                      <w:rFonts w:ascii="Arial" w:hAnsi="Arial" w:cs="Arial"/>
                    </w:rPr>
                    <w:t>(</w:t>
                  </w:r>
                  <w:r w:rsidR="00B653F8">
                    <w:rPr>
                      <w:rFonts w:ascii="Arial" w:hAnsi="Arial" w:cs="Arial"/>
                    </w:rPr>
                    <w:t>yes</w:t>
                  </w:r>
                  <w:r w:rsidR="00451FF5">
                    <w:rPr>
                      <w:rFonts w:ascii="Arial" w:hAnsi="Arial" w:cs="Arial"/>
                    </w:rPr>
                    <w:t>/no</w:t>
                  </w:r>
                  <w:r w:rsidR="00A57127">
                    <w:rPr>
                      <w:rFonts w:ascii="Arial" w:hAnsi="Arial" w:cs="Arial"/>
                    </w:rPr>
                    <w:t>)</w:t>
                  </w:r>
                </w:p>
              </w:tc>
              <w:tc>
                <w:tcPr>
                  <w:tcW w:w="1843" w:type="dxa"/>
                </w:tcPr>
                <w:p w14:paraId="7D4BAF61" w14:textId="77777777" w:rsidR="00053C1A" w:rsidRPr="00E634CF" w:rsidRDefault="00053C1A" w:rsidP="00F35A49">
                  <w:pPr>
                    <w:spacing w:before="60" w:after="60"/>
                    <w:ind w:left="0"/>
                    <w:jc w:val="left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053C1A" w:rsidRPr="00E634CF" w14:paraId="3BD0AF88" w14:textId="77777777" w:rsidTr="00BC0308">
              <w:trPr>
                <w:trHeight w:val="300"/>
              </w:trPr>
              <w:tc>
                <w:tcPr>
                  <w:tcW w:w="5840" w:type="dxa"/>
                </w:tcPr>
                <w:p w14:paraId="5B67748E" w14:textId="65E31144" w:rsidR="00053C1A" w:rsidRPr="007527D2" w:rsidRDefault="00451FF5" w:rsidP="00F35A49">
                  <w:pPr>
                    <w:spacing w:before="60" w:after="60"/>
                    <w:ind w:left="0"/>
                    <w:jc w:val="lef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Distance to resection margin</w:t>
                  </w:r>
                </w:p>
              </w:tc>
              <w:tc>
                <w:tcPr>
                  <w:tcW w:w="1843" w:type="dxa"/>
                </w:tcPr>
                <w:p w14:paraId="2AEF5D07" w14:textId="77777777" w:rsidR="00053C1A" w:rsidRPr="00E634CF" w:rsidRDefault="00053C1A" w:rsidP="00F35A49">
                  <w:pPr>
                    <w:spacing w:before="60" w:after="60"/>
                    <w:ind w:left="0"/>
                    <w:jc w:val="left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053C1A" w:rsidRPr="00E634CF" w14:paraId="36A3D8EC" w14:textId="77777777" w:rsidTr="00BC0308">
              <w:trPr>
                <w:trHeight w:val="300"/>
              </w:trPr>
              <w:tc>
                <w:tcPr>
                  <w:tcW w:w="5840" w:type="dxa"/>
                </w:tcPr>
                <w:p w14:paraId="4FEAD404" w14:textId="1799896B" w:rsidR="00053C1A" w:rsidRPr="007527D2" w:rsidRDefault="00451FF5" w:rsidP="00F35A49">
                  <w:pPr>
                    <w:spacing w:before="60" w:after="60"/>
                    <w:ind w:left="0"/>
                    <w:jc w:val="lef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Vascular invasion</w:t>
                  </w:r>
                  <w:r w:rsidR="00FB1B46">
                    <w:rPr>
                      <w:rFonts w:ascii="Arial" w:hAnsi="Arial" w:cs="Arial"/>
                    </w:rPr>
                    <w:t xml:space="preserve"> identified/confirmed</w:t>
                  </w:r>
                </w:p>
              </w:tc>
              <w:tc>
                <w:tcPr>
                  <w:tcW w:w="1843" w:type="dxa"/>
                </w:tcPr>
                <w:p w14:paraId="7ED46E99" w14:textId="77777777" w:rsidR="00053C1A" w:rsidRPr="00E634CF" w:rsidRDefault="00053C1A" w:rsidP="00F35A49">
                  <w:pPr>
                    <w:spacing w:before="60" w:after="60"/>
                    <w:ind w:left="0"/>
                    <w:jc w:val="left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053C1A" w:rsidRPr="00E634CF" w14:paraId="0860464B" w14:textId="77777777" w:rsidTr="00BC0308">
              <w:trPr>
                <w:trHeight w:val="300"/>
              </w:trPr>
              <w:tc>
                <w:tcPr>
                  <w:tcW w:w="5840" w:type="dxa"/>
                </w:tcPr>
                <w:p w14:paraId="27E5C8B3" w14:textId="44AB22FC" w:rsidR="00053C1A" w:rsidRPr="007527D2" w:rsidRDefault="00451FF5" w:rsidP="00F35A49">
                  <w:pPr>
                    <w:spacing w:before="60" w:after="60"/>
                    <w:ind w:left="0"/>
                    <w:jc w:val="lef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Comment on response to pre-operative therapy</w:t>
                  </w:r>
                  <w:r w:rsidR="00FB1B46">
                    <w:rPr>
                      <w:rFonts w:ascii="Arial" w:hAnsi="Arial" w:cs="Arial"/>
                    </w:rPr>
                    <w:t xml:space="preserve"> </w:t>
                  </w:r>
                </w:p>
              </w:tc>
              <w:tc>
                <w:tcPr>
                  <w:tcW w:w="1843" w:type="dxa"/>
                </w:tcPr>
                <w:p w14:paraId="35513B64" w14:textId="77777777" w:rsidR="00053C1A" w:rsidRPr="00E634CF" w:rsidRDefault="00053C1A" w:rsidP="00F35A49">
                  <w:pPr>
                    <w:spacing w:before="60" w:after="60"/>
                    <w:ind w:left="0"/>
                    <w:jc w:val="left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053C1A" w:rsidRPr="00E634CF" w14:paraId="6E01E07B" w14:textId="77777777" w:rsidTr="00BC0308">
              <w:trPr>
                <w:trHeight w:val="300"/>
              </w:trPr>
              <w:tc>
                <w:tcPr>
                  <w:tcW w:w="5840" w:type="dxa"/>
                </w:tcPr>
                <w:p w14:paraId="7075725A" w14:textId="31939809" w:rsidR="00053C1A" w:rsidRPr="007527D2" w:rsidRDefault="00451FF5" w:rsidP="00F35A49">
                  <w:pPr>
                    <w:spacing w:before="60" w:after="60"/>
                    <w:ind w:left="0"/>
                    <w:jc w:val="lef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Best block for molecular testing documented</w:t>
                  </w:r>
                </w:p>
              </w:tc>
              <w:tc>
                <w:tcPr>
                  <w:tcW w:w="1843" w:type="dxa"/>
                </w:tcPr>
                <w:p w14:paraId="64B0CEFE" w14:textId="77777777" w:rsidR="00053C1A" w:rsidRPr="00E634CF" w:rsidRDefault="00053C1A" w:rsidP="00F35A49">
                  <w:pPr>
                    <w:spacing w:before="60" w:after="60"/>
                    <w:ind w:left="0"/>
                    <w:jc w:val="left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053C1A" w:rsidRPr="00E634CF" w14:paraId="1F00BB81" w14:textId="77777777" w:rsidTr="00BC0308">
              <w:trPr>
                <w:trHeight w:val="300"/>
              </w:trPr>
              <w:tc>
                <w:tcPr>
                  <w:tcW w:w="5840" w:type="dxa"/>
                </w:tcPr>
                <w:p w14:paraId="590DB256" w14:textId="53569318" w:rsidR="00451FF5" w:rsidRPr="007527D2" w:rsidRDefault="005D491F" w:rsidP="00F35A49">
                  <w:pPr>
                    <w:spacing w:before="60" w:after="60"/>
                    <w:ind w:left="0"/>
                    <w:jc w:val="lef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Comment on b</w:t>
                  </w:r>
                  <w:r w:rsidR="00451FF5">
                    <w:rPr>
                      <w:rFonts w:ascii="Arial" w:hAnsi="Arial" w:cs="Arial"/>
                    </w:rPr>
                    <w:t xml:space="preserve">ackground liver </w:t>
                  </w:r>
                </w:p>
              </w:tc>
              <w:tc>
                <w:tcPr>
                  <w:tcW w:w="1843" w:type="dxa"/>
                </w:tcPr>
                <w:p w14:paraId="7D7F7D8E" w14:textId="77777777" w:rsidR="00053C1A" w:rsidRPr="00E634CF" w:rsidRDefault="00053C1A" w:rsidP="00F35A49">
                  <w:pPr>
                    <w:spacing w:before="60" w:after="60"/>
                    <w:ind w:left="0"/>
                    <w:jc w:val="left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D8266D" w:rsidRPr="00E634CF" w14:paraId="45230DAD" w14:textId="77777777" w:rsidTr="00BC0308">
              <w:trPr>
                <w:trHeight w:val="300"/>
              </w:trPr>
              <w:tc>
                <w:tcPr>
                  <w:tcW w:w="5840" w:type="dxa"/>
                </w:tcPr>
                <w:p w14:paraId="2CF14318" w14:textId="7475962E" w:rsidR="00D8266D" w:rsidRPr="007527D2" w:rsidRDefault="00FB1B46" w:rsidP="00F35A49">
                  <w:pPr>
                    <w:spacing w:before="60" w:after="60"/>
                    <w:ind w:left="0"/>
                    <w:jc w:val="lef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SNOMED codes</w:t>
                  </w:r>
                </w:p>
              </w:tc>
              <w:tc>
                <w:tcPr>
                  <w:tcW w:w="1843" w:type="dxa"/>
                </w:tcPr>
                <w:p w14:paraId="3EA7C450" w14:textId="77777777" w:rsidR="00D8266D" w:rsidRPr="00E634CF" w:rsidRDefault="00D8266D" w:rsidP="00F35A49">
                  <w:pPr>
                    <w:spacing w:before="60" w:after="60"/>
                    <w:ind w:left="0"/>
                    <w:jc w:val="left"/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14:paraId="5DC43C20" w14:textId="77777777" w:rsidR="00CF1ED3" w:rsidRDefault="00CF1ED3" w:rsidP="00F35A49">
            <w:pPr>
              <w:spacing w:before="60" w:after="60"/>
            </w:pPr>
          </w:p>
          <w:p w14:paraId="66C32B64" w14:textId="77777777" w:rsidR="002639BE" w:rsidRDefault="001148D5" w:rsidP="00F35A49">
            <w:pPr>
              <w:spacing w:before="60" w:after="60"/>
              <w:ind w:left="0"/>
              <w:rPr>
                <w:rFonts w:ascii="Arial" w:hAnsi="Arial" w:cs="Arial"/>
                <w:b/>
              </w:rPr>
            </w:pPr>
            <w:r w:rsidRPr="00555B23">
              <w:rPr>
                <w:rFonts w:ascii="Arial" w:hAnsi="Arial" w:cs="Arial"/>
                <w:b/>
              </w:rPr>
              <w:t>Commentary:</w:t>
            </w:r>
          </w:p>
          <w:p w14:paraId="740871FC" w14:textId="77777777" w:rsidR="00A12CB4" w:rsidRDefault="00A12CB4" w:rsidP="00F35A49">
            <w:pPr>
              <w:spacing w:before="60" w:after="60"/>
              <w:ind w:left="0"/>
              <w:rPr>
                <w:rFonts w:ascii="Arial" w:hAnsi="Arial" w:cs="Arial"/>
                <w:b/>
              </w:rPr>
            </w:pPr>
          </w:p>
          <w:p w14:paraId="7E98AA60" w14:textId="0309B388" w:rsidR="00B653F8" w:rsidRPr="000E42F5" w:rsidRDefault="00B653F8" w:rsidP="00F35A49">
            <w:pPr>
              <w:spacing w:before="60" w:after="60"/>
              <w:ind w:left="0"/>
              <w:rPr>
                <w:rFonts w:ascii="Arial" w:hAnsi="Arial" w:cs="Arial"/>
                <w:b/>
              </w:rPr>
            </w:pPr>
          </w:p>
        </w:tc>
      </w:tr>
      <w:tr w:rsidR="008628C3" w:rsidRPr="000E42F5" w14:paraId="41B26291" w14:textId="77777777" w:rsidTr="0025747C">
        <w:trPr>
          <w:trHeight w:val="469"/>
        </w:trPr>
        <w:tc>
          <w:tcPr>
            <w:tcW w:w="1668" w:type="dxa"/>
          </w:tcPr>
          <w:p w14:paraId="72AD491F" w14:textId="5ADCB35B" w:rsidR="008628C3" w:rsidRPr="000E42F5" w:rsidRDefault="008628C3" w:rsidP="00F35A49">
            <w:pPr>
              <w:spacing w:before="60" w:after="60"/>
              <w:ind w:left="0"/>
              <w:jc w:val="left"/>
              <w:rPr>
                <w:rFonts w:ascii="Arial" w:hAnsi="Arial" w:cs="Arial"/>
                <w:b/>
              </w:rPr>
            </w:pPr>
            <w:r w:rsidRPr="000E42F5">
              <w:rPr>
                <w:rFonts w:ascii="Arial" w:hAnsi="Arial" w:cs="Arial"/>
                <w:b/>
              </w:rPr>
              <w:t>Conclus</w:t>
            </w:r>
            <w:r w:rsidR="00A12CB4">
              <w:rPr>
                <w:rFonts w:ascii="Arial" w:hAnsi="Arial" w:cs="Arial"/>
                <w:b/>
              </w:rPr>
              <w:t>i</w:t>
            </w:r>
            <w:r w:rsidRPr="000E42F5">
              <w:rPr>
                <w:rFonts w:ascii="Arial" w:hAnsi="Arial" w:cs="Arial"/>
                <w:b/>
              </w:rPr>
              <w:t>on</w:t>
            </w:r>
          </w:p>
        </w:tc>
        <w:tc>
          <w:tcPr>
            <w:tcW w:w="8186" w:type="dxa"/>
          </w:tcPr>
          <w:p w14:paraId="62A07B98" w14:textId="5FD995CE" w:rsidR="008628C3" w:rsidRPr="00A12CB4" w:rsidRDefault="008628C3" w:rsidP="00F35A49">
            <w:pPr>
              <w:spacing w:before="60" w:after="60"/>
              <w:ind w:left="0"/>
              <w:jc w:val="left"/>
              <w:rPr>
                <w:rFonts w:ascii="Arial" w:hAnsi="Arial" w:cs="Arial"/>
                <w:color w:val="FF0000"/>
              </w:rPr>
            </w:pPr>
            <w:r w:rsidRPr="000E42F5">
              <w:rPr>
                <w:rFonts w:ascii="Arial" w:hAnsi="Arial" w:cs="Arial"/>
                <w:color w:val="FF0000"/>
              </w:rPr>
              <w:t>(To be completed by the author)</w:t>
            </w:r>
          </w:p>
        </w:tc>
      </w:tr>
      <w:tr w:rsidR="008628C3" w:rsidRPr="000E42F5" w14:paraId="5615E055" w14:textId="77777777" w:rsidTr="0025747C">
        <w:trPr>
          <w:trHeight w:val="58"/>
        </w:trPr>
        <w:tc>
          <w:tcPr>
            <w:tcW w:w="1668" w:type="dxa"/>
          </w:tcPr>
          <w:p w14:paraId="737C212D" w14:textId="77777777" w:rsidR="008628C3" w:rsidRPr="000E42F5" w:rsidRDefault="008628C3" w:rsidP="00F35A49">
            <w:pPr>
              <w:spacing w:before="60" w:after="60"/>
              <w:ind w:left="0"/>
              <w:jc w:val="left"/>
              <w:rPr>
                <w:rFonts w:ascii="Arial" w:hAnsi="Arial" w:cs="Arial"/>
                <w:b/>
              </w:rPr>
            </w:pPr>
            <w:r w:rsidRPr="000E42F5">
              <w:rPr>
                <w:rFonts w:ascii="Arial" w:hAnsi="Arial" w:cs="Arial"/>
                <w:b/>
              </w:rPr>
              <w:t>Recommend-</w:t>
            </w:r>
            <w:r w:rsidRPr="000E42F5">
              <w:rPr>
                <w:rFonts w:ascii="Arial" w:hAnsi="Arial" w:cs="Arial"/>
                <w:b/>
              </w:rPr>
              <w:br/>
              <w:t>ations for improvement</w:t>
            </w:r>
          </w:p>
          <w:p w14:paraId="7C11A6A4" w14:textId="77777777" w:rsidR="008628C3" w:rsidRPr="000E42F5" w:rsidRDefault="008628C3" w:rsidP="00F35A49">
            <w:pPr>
              <w:spacing w:before="60" w:after="60"/>
              <w:ind w:left="0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8186" w:type="dxa"/>
          </w:tcPr>
          <w:p w14:paraId="4C32E5FA" w14:textId="2E23EDA8" w:rsidR="008628C3" w:rsidRDefault="008628C3" w:rsidP="00F35A49">
            <w:pPr>
              <w:pStyle w:val="ColorfulList-Accent11"/>
              <w:spacing w:before="60" w:after="60"/>
              <w:ind w:left="0"/>
              <w:jc w:val="left"/>
              <w:rPr>
                <w:rFonts w:ascii="Arial" w:hAnsi="Arial" w:cs="Arial"/>
                <w:color w:val="000000"/>
              </w:rPr>
            </w:pPr>
            <w:r w:rsidRPr="008317B0">
              <w:rPr>
                <w:rFonts w:ascii="Arial" w:hAnsi="Arial" w:cs="Arial"/>
                <w:color w:val="000000"/>
              </w:rPr>
              <w:t>Present the result</w:t>
            </w:r>
            <w:r w:rsidR="00CD0407">
              <w:rPr>
                <w:rFonts w:ascii="Arial" w:hAnsi="Arial" w:cs="Arial"/>
                <w:color w:val="000000"/>
              </w:rPr>
              <w:t>s</w:t>
            </w:r>
            <w:r w:rsidRPr="008317B0">
              <w:rPr>
                <w:rFonts w:ascii="Arial" w:hAnsi="Arial" w:cs="Arial"/>
                <w:color w:val="000000"/>
              </w:rPr>
              <w:t xml:space="preserve"> with recommendations, actions</w:t>
            </w:r>
            <w:r w:rsidR="002639BE">
              <w:rPr>
                <w:rFonts w:ascii="Arial" w:hAnsi="Arial" w:cs="Arial"/>
                <w:color w:val="000000"/>
              </w:rPr>
              <w:t>,</w:t>
            </w:r>
            <w:r w:rsidR="008317B0">
              <w:rPr>
                <w:rFonts w:ascii="Arial" w:hAnsi="Arial" w:cs="Arial"/>
                <w:color w:val="000000"/>
              </w:rPr>
              <w:t xml:space="preserve"> </w:t>
            </w:r>
            <w:r w:rsidRPr="008317B0">
              <w:rPr>
                <w:rFonts w:ascii="Arial" w:hAnsi="Arial" w:cs="Arial"/>
                <w:color w:val="000000"/>
              </w:rPr>
              <w:t>responsibilities for action</w:t>
            </w:r>
            <w:r w:rsidR="00CD0407">
              <w:rPr>
                <w:rFonts w:ascii="Arial" w:hAnsi="Arial" w:cs="Arial"/>
                <w:color w:val="000000"/>
              </w:rPr>
              <w:t xml:space="preserve"> and</w:t>
            </w:r>
            <w:r w:rsidRPr="008317B0">
              <w:rPr>
                <w:rFonts w:ascii="Arial" w:hAnsi="Arial" w:cs="Arial"/>
                <w:color w:val="000000"/>
              </w:rPr>
              <w:t xml:space="preserve"> a timescale for implementation</w:t>
            </w:r>
            <w:r w:rsidR="00CD0407">
              <w:rPr>
                <w:rFonts w:ascii="Arial" w:hAnsi="Arial" w:cs="Arial"/>
                <w:color w:val="000000"/>
              </w:rPr>
              <w:t>.</w:t>
            </w:r>
            <w:r w:rsidR="00637809">
              <w:rPr>
                <w:rFonts w:ascii="Arial" w:hAnsi="Arial" w:cs="Arial"/>
                <w:color w:val="000000"/>
              </w:rPr>
              <w:t xml:space="preserve"> </w:t>
            </w:r>
            <w:r w:rsidR="00637809" w:rsidRPr="00555B23">
              <w:rPr>
                <w:rFonts w:ascii="Arial" w:hAnsi="Arial" w:cs="Arial"/>
              </w:rPr>
              <w:t>Assign a person</w:t>
            </w:r>
            <w:r w:rsidR="00637809">
              <w:rPr>
                <w:rFonts w:ascii="Arial" w:hAnsi="Arial" w:cs="Arial"/>
              </w:rPr>
              <w:t>(</w:t>
            </w:r>
            <w:r w:rsidR="00637809" w:rsidRPr="00555B23">
              <w:rPr>
                <w:rFonts w:ascii="Arial" w:hAnsi="Arial" w:cs="Arial"/>
              </w:rPr>
              <w:t>s</w:t>
            </w:r>
            <w:r w:rsidR="00637809">
              <w:rPr>
                <w:rFonts w:ascii="Arial" w:hAnsi="Arial" w:cs="Arial"/>
              </w:rPr>
              <w:t>)</w:t>
            </w:r>
            <w:r w:rsidR="00637809" w:rsidRPr="00555B23">
              <w:rPr>
                <w:rFonts w:ascii="Arial" w:hAnsi="Arial" w:cs="Arial"/>
              </w:rPr>
              <w:t xml:space="preserve"> responsible to do the work within a time frame.</w:t>
            </w:r>
          </w:p>
          <w:p w14:paraId="57AD8029" w14:textId="77777777" w:rsidR="002639BE" w:rsidRPr="008317B0" w:rsidRDefault="002639BE" w:rsidP="00F35A49">
            <w:pPr>
              <w:pStyle w:val="ColorfulList-Accent11"/>
              <w:spacing w:before="60" w:after="60"/>
              <w:ind w:left="0"/>
              <w:jc w:val="left"/>
              <w:rPr>
                <w:rFonts w:ascii="Arial" w:hAnsi="Arial" w:cs="Arial"/>
                <w:color w:val="000000"/>
              </w:rPr>
            </w:pPr>
          </w:p>
          <w:p w14:paraId="361A84A7" w14:textId="77777777" w:rsidR="008628C3" w:rsidRPr="000E42F5" w:rsidRDefault="008628C3" w:rsidP="00F35A49">
            <w:pPr>
              <w:pStyle w:val="ColorfulList-Accent11"/>
              <w:spacing w:before="60" w:after="60"/>
              <w:ind w:left="0"/>
              <w:jc w:val="left"/>
              <w:rPr>
                <w:rFonts w:ascii="Arial" w:hAnsi="Arial" w:cs="Arial"/>
                <w:b/>
                <w:color w:val="000000"/>
              </w:rPr>
            </w:pPr>
            <w:r w:rsidRPr="000E42F5">
              <w:rPr>
                <w:rFonts w:ascii="Arial" w:hAnsi="Arial" w:cs="Arial"/>
                <w:b/>
                <w:color w:val="000000"/>
              </w:rPr>
              <w:t>Some suggestions:</w:t>
            </w:r>
          </w:p>
          <w:p w14:paraId="325FD9C1" w14:textId="458C9ADB" w:rsidR="008628C3" w:rsidRPr="000E42F5" w:rsidRDefault="008628C3" w:rsidP="00F35A49">
            <w:pPr>
              <w:pStyle w:val="ColorfulList-Accent11"/>
              <w:numPr>
                <w:ilvl w:val="0"/>
                <w:numId w:val="1"/>
              </w:numPr>
              <w:tabs>
                <w:tab w:val="clear" w:pos="360"/>
                <w:tab w:val="num" w:pos="528"/>
              </w:tabs>
              <w:spacing w:before="60" w:after="60"/>
              <w:ind w:left="425" w:hanging="425"/>
              <w:jc w:val="left"/>
              <w:rPr>
                <w:rFonts w:ascii="Arial" w:hAnsi="Arial" w:cs="Arial"/>
                <w:color w:val="000000"/>
              </w:rPr>
            </w:pPr>
            <w:r w:rsidRPr="000E42F5">
              <w:rPr>
                <w:rFonts w:ascii="Arial" w:hAnsi="Arial" w:cs="Arial"/>
                <w:color w:val="000000"/>
              </w:rPr>
              <w:t xml:space="preserve">highlight </w:t>
            </w:r>
            <w:r w:rsidR="00CD0407">
              <w:rPr>
                <w:rFonts w:ascii="Arial" w:hAnsi="Arial" w:cs="Arial"/>
                <w:color w:val="000000"/>
              </w:rPr>
              <w:t>items which fall below 100% compliance with an analysis of possible causes</w:t>
            </w:r>
          </w:p>
          <w:p w14:paraId="223187D9" w14:textId="3E1D9395" w:rsidR="00CD0407" w:rsidRPr="00CD0407" w:rsidRDefault="00CD0407" w:rsidP="00F35A49">
            <w:pPr>
              <w:pStyle w:val="ColorfulList-Accent11"/>
              <w:numPr>
                <w:ilvl w:val="0"/>
                <w:numId w:val="1"/>
              </w:numPr>
              <w:tabs>
                <w:tab w:val="clear" w:pos="360"/>
                <w:tab w:val="num" w:pos="528"/>
              </w:tabs>
              <w:spacing w:before="60" w:after="60"/>
              <w:ind w:left="425" w:hanging="425"/>
              <w:jc w:val="left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disseminate findings and recommendations</w:t>
            </w:r>
          </w:p>
          <w:p w14:paraId="6135554A" w14:textId="77777777" w:rsidR="008628C3" w:rsidRPr="000E42F5" w:rsidRDefault="00CD0407" w:rsidP="00F35A49">
            <w:pPr>
              <w:pStyle w:val="ColorfulList-Accent11"/>
              <w:numPr>
                <w:ilvl w:val="0"/>
                <w:numId w:val="1"/>
              </w:numPr>
              <w:tabs>
                <w:tab w:val="clear" w:pos="360"/>
                <w:tab w:val="num" w:pos="528"/>
              </w:tabs>
              <w:spacing w:before="60" w:after="60"/>
              <w:ind w:left="425" w:hanging="425"/>
              <w:jc w:val="left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arrange for re-audit in an appropriate timescale</w:t>
            </w:r>
            <w:r w:rsidR="008628C3" w:rsidRPr="000E42F5">
              <w:rPr>
                <w:rFonts w:ascii="Arial" w:hAnsi="Arial" w:cs="Arial"/>
                <w:color w:val="000000"/>
              </w:rPr>
              <w:t>.</w:t>
            </w:r>
          </w:p>
        </w:tc>
      </w:tr>
      <w:tr w:rsidR="002639BE" w:rsidRPr="000E42F5" w14:paraId="1B0EF3C1" w14:textId="77777777" w:rsidTr="0025747C">
        <w:trPr>
          <w:trHeight w:val="58"/>
        </w:trPr>
        <w:tc>
          <w:tcPr>
            <w:tcW w:w="1668" w:type="dxa"/>
          </w:tcPr>
          <w:p w14:paraId="204BFEAA" w14:textId="77777777" w:rsidR="002639BE" w:rsidRPr="000E42F5" w:rsidRDefault="002639BE" w:rsidP="00F35A49">
            <w:pPr>
              <w:spacing w:before="60" w:after="60"/>
              <w:ind w:left="0"/>
              <w:jc w:val="left"/>
              <w:rPr>
                <w:rFonts w:ascii="Arial" w:hAnsi="Arial" w:cs="Arial"/>
                <w:b/>
              </w:rPr>
            </w:pPr>
            <w:r w:rsidRPr="000E42F5">
              <w:rPr>
                <w:rFonts w:ascii="Arial" w:hAnsi="Arial" w:cs="Arial"/>
                <w:b/>
              </w:rPr>
              <w:t>Action plan</w:t>
            </w:r>
          </w:p>
        </w:tc>
        <w:tc>
          <w:tcPr>
            <w:tcW w:w="8186" w:type="dxa"/>
          </w:tcPr>
          <w:p w14:paraId="1E7574CF" w14:textId="77777777" w:rsidR="002639BE" w:rsidRDefault="002639BE" w:rsidP="00F35A49">
            <w:pPr>
              <w:pStyle w:val="ColorfulList-Accent11"/>
              <w:spacing w:before="60" w:after="60"/>
              <w:ind w:left="0"/>
              <w:jc w:val="left"/>
              <w:rPr>
                <w:rFonts w:ascii="Arial" w:hAnsi="Arial" w:cs="Arial"/>
                <w:color w:val="FF0000"/>
              </w:rPr>
            </w:pPr>
            <w:r w:rsidRPr="000E42F5">
              <w:rPr>
                <w:rFonts w:ascii="Arial" w:hAnsi="Arial" w:cs="Arial"/>
                <w:color w:val="FF0000"/>
              </w:rPr>
              <w:t>(To be completed by the author – see attached action plan proforma)</w:t>
            </w:r>
          </w:p>
        </w:tc>
      </w:tr>
      <w:tr w:rsidR="008628C3" w:rsidRPr="000E42F5" w14:paraId="7046316E" w14:textId="77777777" w:rsidTr="0025747C">
        <w:trPr>
          <w:trHeight w:val="58"/>
        </w:trPr>
        <w:tc>
          <w:tcPr>
            <w:tcW w:w="1668" w:type="dxa"/>
          </w:tcPr>
          <w:p w14:paraId="27AA02B0" w14:textId="77777777" w:rsidR="008628C3" w:rsidRPr="000E42F5" w:rsidRDefault="008628C3" w:rsidP="00F35A49">
            <w:pPr>
              <w:spacing w:before="60" w:after="60"/>
              <w:ind w:left="0"/>
              <w:rPr>
                <w:rFonts w:ascii="Arial" w:hAnsi="Arial" w:cs="Arial"/>
                <w:b/>
              </w:rPr>
            </w:pPr>
            <w:r w:rsidRPr="000E42F5">
              <w:rPr>
                <w:rFonts w:ascii="Arial" w:hAnsi="Arial" w:cs="Arial"/>
                <w:b/>
              </w:rPr>
              <w:t>Re-audit date</w:t>
            </w:r>
          </w:p>
        </w:tc>
        <w:tc>
          <w:tcPr>
            <w:tcW w:w="8186" w:type="dxa"/>
          </w:tcPr>
          <w:p w14:paraId="4035F008" w14:textId="77777777" w:rsidR="008628C3" w:rsidRPr="008628C3" w:rsidRDefault="008628C3" w:rsidP="00F35A49">
            <w:pPr>
              <w:spacing w:before="60" w:after="60"/>
              <w:ind w:left="0"/>
              <w:jc w:val="left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(To be completed by the author)</w:t>
            </w:r>
          </w:p>
        </w:tc>
      </w:tr>
      <w:tr w:rsidR="008317B0" w:rsidRPr="000E42F5" w14:paraId="64AB86E3" w14:textId="77777777" w:rsidTr="0025747C">
        <w:trPr>
          <w:trHeight w:val="469"/>
        </w:trPr>
        <w:tc>
          <w:tcPr>
            <w:tcW w:w="1668" w:type="dxa"/>
          </w:tcPr>
          <w:p w14:paraId="4FE33096" w14:textId="77777777" w:rsidR="008317B0" w:rsidRPr="000E42F5" w:rsidRDefault="008317B0" w:rsidP="00F35A49">
            <w:pPr>
              <w:spacing w:before="60" w:after="60"/>
              <w:ind w:left="0"/>
              <w:rPr>
                <w:rFonts w:ascii="Arial" w:hAnsi="Arial" w:cs="Arial"/>
                <w:b/>
              </w:rPr>
            </w:pPr>
            <w:r w:rsidRPr="000E42F5">
              <w:rPr>
                <w:rFonts w:ascii="Arial" w:hAnsi="Arial" w:cs="Arial"/>
                <w:b/>
              </w:rPr>
              <w:lastRenderedPageBreak/>
              <w:t>Reference</w:t>
            </w:r>
            <w:r w:rsidR="006D6DD7"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8186" w:type="dxa"/>
          </w:tcPr>
          <w:p w14:paraId="35D395FE" w14:textId="421D319D" w:rsidR="007B2C98" w:rsidRPr="007B2C98" w:rsidRDefault="00B653F8" w:rsidP="00F35A49">
            <w:pPr>
              <w:pStyle w:val="paragraph"/>
              <w:numPr>
                <w:ilvl w:val="0"/>
                <w:numId w:val="28"/>
              </w:numPr>
              <w:spacing w:before="60" w:beforeAutospacing="0" w:after="0" w:afterAutospacing="0"/>
              <w:ind w:left="425" w:hanging="425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Wyatt JI, Hübscher SG, Goldin R, Tiniakos D. </w:t>
            </w:r>
            <w:r>
              <w:rPr>
                <w:rStyle w:val="normaltextrun"/>
                <w:rFonts w:ascii="Arial" w:hAnsi="Arial" w:cs="Arial"/>
                <w:i/>
                <w:iCs/>
                <w:sz w:val="22"/>
                <w:szCs w:val="22"/>
              </w:rPr>
              <w:t xml:space="preserve">Dataset for </w:t>
            </w:r>
            <w:r w:rsidR="00030192">
              <w:rPr>
                <w:rStyle w:val="normaltextrun"/>
                <w:rFonts w:ascii="Arial" w:hAnsi="Arial" w:cs="Arial"/>
                <w:i/>
                <w:iCs/>
                <w:sz w:val="22"/>
                <w:szCs w:val="22"/>
              </w:rPr>
              <w:t>H</w:t>
            </w:r>
            <w:r>
              <w:rPr>
                <w:rStyle w:val="normaltextrun"/>
                <w:rFonts w:ascii="Arial" w:hAnsi="Arial" w:cs="Arial"/>
                <w:i/>
                <w:iCs/>
                <w:sz w:val="22"/>
                <w:szCs w:val="22"/>
              </w:rPr>
              <w:t xml:space="preserve">istopathological </w:t>
            </w:r>
            <w:r w:rsidR="00030192">
              <w:rPr>
                <w:rStyle w:val="normaltextrun"/>
                <w:rFonts w:ascii="Arial" w:hAnsi="Arial" w:cs="Arial"/>
                <w:i/>
                <w:iCs/>
                <w:sz w:val="22"/>
                <w:szCs w:val="22"/>
              </w:rPr>
              <w:t>R</w:t>
            </w:r>
            <w:r>
              <w:rPr>
                <w:rStyle w:val="normaltextrun"/>
                <w:rFonts w:ascii="Arial" w:hAnsi="Arial" w:cs="Arial"/>
                <w:i/>
                <w:iCs/>
                <w:sz w:val="22"/>
                <w:szCs w:val="22"/>
              </w:rPr>
              <w:t xml:space="preserve">eporting of </w:t>
            </w:r>
            <w:r w:rsidR="00030192">
              <w:rPr>
                <w:rStyle w:val="normaltextrun"/>
                <w:rFonts w:ascii="Arial" w:hAnsi="Arial" w:cs="Arial"/>
                <w:i/>
                <w:iCs/>
                <w:sz w:val="22"/>
                <w:szCs w:val="22"/>
              </w:rPr>
              <w:t>L</w:t>
            </w:r>
            <w:r>
              <w:rPr>
                <w:rStyle w:val="normaltextrun"/>
                <w:rFonts w:ascii="Arial" w:hAnsi="Arial" w:cs="Arial"/>
                <w:i/>
                <w:iCs/>
                <w:sz w:val="22"/>
                <w:szCs w:val="22"/>
              </w:rPr>
              <w:t xml:space="preserve">iver </w:t>
            </w:r>
            <w:r w:rsidR="00030192">
              <w:rPr>
                <w:rStyle w:val="normaltextrun"/>
                <w:rFonts w:ascii="Arial" w:hAnsi="Arial" w:cs="Arial"/>
                <w:i/>
                <w:iCs/>
                <w:sz w:val="22"/>
                <w:szCs w:val="22"/>
              </w:rPr>
              <w:t>R</w:t>
            </w:r>
            <w:r>
              <w:rPr>
                <w:rStyle w:val="normaltextrun"/>
                <w:rFonts w:ascii="Arial" w:hAnsi="Arial" w:cs="Arial"/>
                <w:i/>
                <w:iCs/>
                <w:sz w:val="22"/>
                <w:szCs w:val="22"/>
              </w:rPr>
              <w:t xml:space="preserve">esection </w:t>
            </w:r>
            <w:r w:rsidR="00030192">
              <w:rPr>
                <w:rStyle w:val="normaltextrun"/>
                <w:rFonts w:ascii="Arial" w:hAnsi="Arial" w:cs="Arial"/>
                <w:i/>
                <w:iCs/>
                <w:sz w:val="22"/>
                <w:szCs w:val="22"/>
              </w:rPr>
              <w:t>S</w:t>
            </w:r>
            <w:r>
              <w:rPr>
                <w:rStyle w:val="normaltextrun"/>
                <w:rFonts w:ascii="Arial" w:hAnsi="Arial" w:cs="Arial"/>
                <w:i/>
                <w:iCs/>
                <w:sz w:val="22"/>
                <w:szCs w:val="22"/>
              </w:rPr>
              <w:t>pecimens (</w:t>
            </w:r>
            <w:r w:rsidR="00030192">
              <w:rPr>
                <w:rStyle w:val="normaltextrun"/>
                <w:rFonts w:ascii="Arial" w:hAnsi="Arial" w:cs="Arial"/>
                <w:i/>
                <w:iCs/>
                <w:sz w:val="22"/>
                <w:szCs w:val="22"/>
              </w:rPr>
              <w:t>I</w:t>
            </w:r>
            <w:r>
              <w:rPr>
                <w:rStyle w:val="normaltextrun"/>
                <w:rFonts w:ascii="Arial" w:hAnsi="Arial" w:cs="Arial"/>
                <w:i/>
                <w:iCs/>
                <w:sz w:val="22"/>
                <w:szCs w:val="22"/>
              </w:rPr>
              <w:t xml:space="preserve">ncluding </w:t>
            </w:r>
            <w:r w:rsidR="00030192">
              <w:rPr>
                <w:rStyle w:val="normaltextrun"/>
                <w:rFonts w:ascii="Arial" w:hAnsi="Arial" w:cs="Arial"/>
                <w:i/>
                <w:iCs/>
                <w:sz w:val="22"/>
                <w:szCs w:val="22"/>
              </w:rPr>
              <w:t>G</w:t>
            </w:r>
            <w:r>
              <w:rPr>
                <w:rStyle w:val="normaltextrun"/>
                <w:rFonts w:ascii="Arial" w:hAnsi="Arial" w:cs="Arial"/>
                <w:i/>
                <w:iCs/>
                <w:sz w:val="22"/>
                <w:szCs w:val="22"/>
              </w:rPr>
              <w:t xml:space="preserve">allbladder) and </w:t>
            </w:r>
            <w:r w:rsidR="00030192">
              <w:rPr>
                <w:rStyle w:val="normaltextrun"/>
                <w:rFonts w:ascii="Arial" w:hAnsi="Arial" w:cs="Arial"/>
                <w:i/>
                <w:iCs/>
                <w:sz w:val="22"/>
                <w:szCs w:val="22"/>
              </w:rPr>
              <w:t>L</w:t>
            </w:r>
            <w:r>
              <w:rPr>
                <w:rStyle w:val="normaltextrun"/>
                <w:rFonts w:ascii="Arial" w:hAnsi="Arial" w:cs="Arial"/>
                <w:i/>
                <w:iCs/>
                <w:sz w:val="22"/>
                <w:szCs w:val="22"/>
              </w:rPr>
              <w:t xml:space="preserve">iver </w:t>
            </w:r>
            <w:r w:rsidR="00030192">
              <w:rPr>
                <w:rStyle w:val="normaltextrun"/>
                <w:rFonts w:ascii="Arial" w:hAnsi="Arial" w:cs="Arial"/>
                <w:i/>
                <w:iCs/>
                <w:sz w:val="22"/>
                <w:szCs w:val="22"/>
              </w:rPr>
              <w:t>B</w:t>
            </w:r>
            <w:r>
              <w:rPr>
                <w:rStyle w:val="normaltextrun"/>
                <w:rFonts w:ascii="Arial" w:hAnsi="Arial" w:cs="Arial"/>
                <w:i/>
                <w:iCs/>
                <w:sz w:val="22"/>
                <w:szCs w:val="22"/>
              </w:rPr>
              <w:t xml:space="preserve">iopsies for </w:t>
            </w:r>
            <w:r w:rsidR="00030192">
              <w:rPr>
                <w:rStyle w:val="normaltextrun"/>
                <w:rFonts w:ascii="Arial" w:hAnsi="Arial" w:cs="Arial"/>
                <w:i/>
                <w:iCs/>
                <w:sz w:val="22"/>
                <w:szCs w:val="22"/>
              </w:rPr>
              <w:t>P</w:t>
            </w:r>
            <w:r>
              <w:rPr>
                <w:rStyle w:val="normaltextrun"/>
                <w:rFonts w:ascii="Arial" w:hAnsi="Arial" w:cs="Arial"/>
                <w:i/>
                <w:iCs/>
                <w:sz w:val="22"/>
                <w:szCs w:val="22"/>
              </w:rPr>
              <w:t xml:space="preserve">rimary and </w:t>
            </w:r>
            <w:r w:rsidR="00030192">
              <w:rPr>
                <w:rStyle w:val="normaltextrun"/>
                <w:rFonts w:ascii="Arial" w:hAnsi="Arial" w:cs="Arial"/>
                <w:i/>
                <w:iCs/>
                <w:sz w:val="22"/>
                <w:szCs w:val="22"/>
              </w:rPr>
              <w:t>M</w:t>
            </w:r>
            <w:r>
              <w:rPr>
                <w:rStyle w:val="normaltextrun"/>
                <w:rFonts w:ascii="Arial" w:hAnsi="Arial" w:cs="Arial"/>
                <w:i/>
                <w:iCs/>
                <w:sz w:val="22"/>
                <w:szCs w:val="22"/>
              </w:rPr>
              <w:t xml:space="preserve">etastatic </w:t>
            </w:r>
            <w:r w:rsidR="00030192">
              <w:rPr>
                <w:rStyle w:val="normaltextrun"/>
                <w:rFonts w:ascii="Arial" w:hAnsi="Arial" w:cs="Arial"/>
                <w:i/>
                <w:iCs/>
                <w:sz w:val="22"/>
                <w:szCs w:val="22"/>
              </w:rPr>
              <w:t>C</w:t>
            </w:r>
            <w:r>
              <w:rPr>
                <w:rStyle w:val="normaltextrun"/>
                <w:rFonts w:ascii="Arial" w:hAnsi="Arial" w:cs="Arial"/>
                <w:i/>
                <w:iCs/>
                <w:sz w:val="22"/>
                <w:szCs w:val="22"/>
              </w:rPr>
              <w:t>arcinoma.</w:t>
            </w:r>
            <w:r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London, UK:</w:t>
            </w:r>
            <w:r>
              <w:rPr>
                <w:rStyle w:val="normaltextrun"/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>
              <w:rPr>
                <w:rStyle w:val="normaltextrun"/>
                <w:rFonts w:ascii="Arial" w:hAnsi="Arial" w:cs="Arial"/>
                <w:sz w:val="22"/>
                <w:szCs w:val="22"/>
              </w:rPr>
              <w:t>The</w:t>
            </w:r>
            <w:r>
              <w:rPr>
                <w:rStyle w:val="normaltextrun"/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>
              <w:rPr>
                <w:rStyle w:val="normaltextrun"/>
                <w:rFonts w:ascii="Arial" w:hAnsi="Arial" w:cs="Arial"/>
                <w:sz w:val="22"/>
                <w:szCs w:val="22"/>
              </w:rPr>
              <w:t>Royal College of Pathologists, 2022.</w:t>
            </w: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  <w:p w14:paraId="3EC0338B" w14:textId="1BC37E5E" w:rsidR="00B653F8" w:rsidRPr="000D6803" w:rsidRDefault="000B4B9E" w:rsidP="00F35A49">
            <w:pPr>
              <w:pStyle w:val="paragraph"/>
              <w:spacing w:before="120" w:beforeAutospacing="0" w:after="60" w:afterAutospacing="0"/>
              <w:ind w:left="425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hyperlink r:id="rId10" w:history="1">
              <w:r w:rsidR="00B653F8" w:rsidRPr="00852562">
                <w:rPr>
                  <w:rStyle w:val="Hyperlink"/>
                  <w:rFonts w:ascii="Arial" w:hAnsi="Arial" w:cs="Arial"/>
                  <w:sz w:val="22"/>
                  <w:szCs w:val="22"/>
                </w:rPr>
                <w:t>www.rcpath.org/profession/guidelines/cancer-datasets-and-tissue-pathways.html</w:t>
              </w:r>
            </w:hyperlink>
          </w:p>
          <w:p w14:paraId="24BAAAF6" w14:textId="642DAB7E" w:rsidR="007B2C98" w:rsidRPr="007B2C98" w:rsidRDefault="00B653F8" w:rsidP="00F35A49">
            <w:pPr>
              <w:pStyle w:val="paragraph"/>
              <w:numPr>
                <w:ilvl w:val="0"/>
                <w:numId w:val="28"/>
              </w:numPr>
              <w:spacing w:before="60" w:beforeAutospacing="0" w:after="0" w:afterAutospacing="0"/>
              <w:ind w:left="425" w:hanging="425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KPI Steering Group. </w:t>
            </w:r>
            <w:r>
              <w:rPr>
                <w:rStyle w:val="normaltextrun"/>
                <w:rFonts w:ascii="Arial" w:hAnsi="Arial" w:cs="Arial"/>
                <w:i/>
                <w:iCs/>
                <w:sz w:val="22"/>
                <w:szCs w:val="22"/>
              </w:rPr>
              <w:t xml:space="preserve">Key Performance Indicators – Proposals </w:t>
            </w:r>
            <w:r w:rsidR="00030192">
              <w:rPr>
                <w:rStyle w:val="normaltextrun"/>
                <w:rFonts w:ascii="Arial" w:hAnsi="Arial" w:cs="Arial"/>
                <w:i/>
                <w:iCs/>
                <w:sz w:val="22"/>
                <w:szCs w:val="22"/>
              </w:rPr>
              <w:t>f</w:t>
            </w:r>
            <w:r>
              <w:rPr>
                <w:rStyle w:val="normaltextrun"/>
                <w:rFonts w:ascii="Arial" w:hAnsi="Arial" w:cs="Arial"/>
                <w:i/>
                <w:iCs/>
                <w:sz w:val="22"/>
                <w:szCs w:val="22"/>
              </w:rPr>
              <w:t xml:space="preserve">or Implementation. </w:t>
            </w:r>
            <w:r>
              <w:rPr>
                <w:rStyle w:val="normaltextrun"/>
                <w:rFonts w:ascii="Arial" w:hAnsi="Arial" w:cs="Arial"/>
                <w:sz w:val="22"/>
                <w:szCs w:val="22"/>
              </w:rPr>
              <w:t>London, UK: The Royal College of Pathologists, 2013.</w:t>
            </w: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  <w:p w14:paraId="7ACB4F3B" w14:textId="2FBA9A35" w:rsidR="00B653F8" w:rsidRPr="000D6803" w:rsidRDefault="000B4B9E" w:rsidP="00F35A49">
            <w:pPr>
              <w:pStyle w:val="paragraph"/>
              <w:spacing w:before="120" w:beforeAutospacing="0" w:after="60" w:afterAutospacing="0"/>
              <w:ind w:left="425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hyperlink r:id="rId11" w:history="1">
              <w:r w:rsidR="000D6803" w:rsidRPr="005D6C2A">
                <w:rPr>
                  <w:rStyle w:val="Hyperlink"/>
                  <w:rFonts w:ascii="Arial" w:hAnsi="Arial" w:cs="Arial"/>
                  <w:sz w:val="22"/>
                  <w:szCs w:val="22"/>
                </w:rPr>
                <w:t>www.rcpath.org/profession/quality-improvement/kpis-for-laboratory-services.html</w:t>
              </w:r>
            </w:hyperlink>
          </w:p>
        </w:tc>
      </w:tr>
    </w:tbl>
    <w:p w14:paraId="2362A76E" w14:textId="77777777" w:rsidR="00860AF9" w:rsidRDefault="00860AF9" w:rsidP="00F35A49">
      <w:pPr>
        <w:ind w:left="0"/>
        <w:rPr>
          <w:rFonts w:ascii="Arial" w:hAnsi="Arial" w:cs="Arial"/>
          <w:bCs/>
        </w:rPr>
      </w:pPr>
    </w:p>
    <w:p w14:paraId="1ABDEF32" w14:textId="4108E369" w:rsidR="00E3625C" w:rsidRPr="00C37821" w:rsidRDefault="00860AF9" w:rsidP="00F35A49">
      <w:pPr>
        <w:keepNext/>
        <w:ind w:left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</w:rPr>
        <w:br w:type="page"/>
      </w:r>
      <w:r w:rsidR="00DC30A2" w:rsidRPr="00C37821">
        <w:rPr>
          <w:rFonts w:ascii="Arial" w:hAnsi="Arial" w:cs="Arial"/>
          <w:b/>
          <w:sz w:val="24"/>
          <w:szCs w:val="24"/>
        </w:rPr>
        <w:lastRenderedPageBreak/>
        <w:t xml:space="preserve">Data collection proforma </w:t>
      </w:r>
      <w:r w:rsidR="003B186F" w:rsidRPr="00C37821">
        <w:rPr>
          <w:rFonts w:ascii="Arial" w:hAnsi="Arial" w:cs="Arial"/>
          <w:b/>
          <w:sz w:val="24"/>
          <w:szCs w:val="24"/>
        </w:rPr>
        <w:t xml:space="preserve">for </w:t>
      </w:r>
      <w:r w:rsidR="00917B15">
        <w:rPr>
          <w:rFonts w:ascii="Arial" w:hAnsi="Arial" w:cs="Arial"/>
          <w:b/>
          <w:sz w:val="24"/>
          <w:szCs w:val="24"/>
        </w:rPr>
        <w:t>metastatic colorectal carcinoma</w:t>
      </w:r>
    </w:p>
    <w:p w14:paraId="038E088A" w14:textId="77777777" w:rsidR="009929C5" w:rsidRDefault="009929C5" w:rsidP="00F35A49">
      <w:pPr>
        <w:ind w:left="0"/>
        <w:rPr>
          <w:rFonts w:ascii="Arial" w:hAnsi="Arial" w:cs="Arial"/>
        </w:rPr>
      </w:pPr>
    </w:p>
    <w:p w14:paraId="7AEA5286" w14:textId="77777777" w:rsidR="009929C5" w:rsidRDefault="009F45A0" w:rsidP="00F35A49">
      <w:pPr>
        <w:ind w:left="0"/>
        <w:rPr>
          <w:rFonts w:ascii="Arial" w:hAnsi="Arial" w:cs="Arial"/>
          <w:szCs w:val="21"/>
        </w:rPr>
      </w:pPr>
      <w:r w:rsidRPr="00473B28">
        <w:rPr>
          <w:rFonts w:ascii="Arial" w:hAnsi="Arial" w:cs="Arial"/>
          <w:szCs w:val="21"/>
        </w:rPr>
        <w:t xml:space="preserve">Patient </w:t>
      </w:r>
      <w:r w:rsidR="000254DC" w:rsidRPr="00473B28">
        <w:rPr>
          <w:rFonts w:ascii="Arial" w:hAnsi="Arial" w:cs="Arial"/>
          <w:szCs w:val="21"/>
        </w:rPr>
        <w:t>name</w:t>
      </w:r>
      <w:r w:rsidR="009929C5" w:rsidRPr="00473B28">
        <w:rPr>
          <w:rFonts w:ascii="Arial" w:hAnsi="Arial" w:cs="Arial"/>
          <w:szCs w:val="21"/>
        </w:rPr>
        <w:t>:</w:t>
      </w:r>
    </w:p>
    <w:p w14:paraId="0A6CC7F5" w14:textId="77777777" w:rsidR="00A8021C" w:rsidRPr="00473B28" w:rsidRDefault="00A8021C" w:rsidP="00F35A49">
      <w:pPr>
        <w:ind w:left="0"/>
        <w:rPr>
          <w:rFonts w:ascii="Arial" w:hAnsi="Arial" w:cs="Arial"/>
          <w:szCs w:val="21"/>
        </w:rPr>
      </w:pPr>
    </w:p>
    <w:p w14:paraId="0A3FBD6D" w14:textId="77777777" w:rsidR="003B186F" w:rsidRDefault="003B186F" w:rsidP="00F35A49">
      <w:pPr>
        <w:ind w:left="0"/>
        <w:rPr>
          <w:rFonts w:ascii="Arial" w:hAnsi="Arial" w:cs="Arial"/>
          <w:szCs w:val="21"/>
        </w:rPr>
      </w:pPr>
      <w:r w:rsidRPr="00473B28">
        <w:rPr>
          <w:rFonts w:ascii="Arial" w:hAnsi="Arial" w:cs="Arial"/>
          <w:szCs w:val="21"/>
        </w:rPr>
        <w:t>Hospital number</w:t>
      </w:r>
      <w:r w:rsidR="009929C5" w:rsidRPr="00473B28">
        <w:rPr>
          <w:rFonts w:ascii="Arial" w:hAnsi="Arial" w:cs="Arial"/>
          <w:szCs w:val="21"/>
        </w:rPr>
        <w:t>:</w:t>
      </w:r>
    </w:p>
    <w:p w14:paraId="4A52B3A6" w14:textId="77777777" w:rsidR="00A8021C" w:rsidRPr="00473B28" w:rsidRDefault="00A8021C" w:rsidP="00F35A49">
      <w:pPr>
        <w:ind w:left="0"/>
        <w:rPr>
          <w:rFonts w:ascii="Arial" w:hAnsi="Arial" w:cs="Arial"/>
          <w:szCs w:val="21"/>
        </w:rPr>
      </w:pPr>
    </w:p>
    <w:p w14:paraId="61C2B1DB" w14:textId="77777777" w:rsidR="00A8021C" w:rsidRDefault="000254DC" w:rsidP="00F35A49">
      <w:pPr>
        <w:widowControl w:val="0"/>
        <w:ind w:left="0"/>
        <w:rPr>
          <w:rFonts w:ascii="Arial" w:hAnsi="Arial" w:cs="Arial"/>
          <w:szCs w:val="21"/>
        </w:rPr>
      </w:pPr>
      <w:r w:rsidRPr="00473B28">
        <w:rPr>
          <w:rFonts w:ascii="Arial" w:hAnsi="Arial" w:cs="Arial"/>
          <w:szCs w:val="21"/>
        </w:rPr>
        <w:t xml:space="preserve">Date of birth: </w:t>
      </w:r>
      <w:r w:rsidR="003B186F" w:rsidRPr="00473B28">
        <w:rPr>
          <w:rFonts w:ascii="Arial" w:hAnsi="Arial" w:cs="Arial"/>
          <w:szCs w:val="21"/>
        </w:rPr>
        <w:tab/>
      </w:r>
    </w:p>
    <w:p w14:paraId="052E1480" w14:textId="77777777" w:rsidR="003B186F" w:rsidRPr="00473B28" w:rsidRDefault="003B186F" w:rsidP="00F35A49">
      <w:pPr>
        <w:widowControl w:val="0"/>
        <w:ind w:left="0"/>
        <w:rPr>
          <w:rFonts w:ascii="Arial" w:hAnsi="Arial" w:cs="Arial"/>
          <w:szCs w:val="21"/>
        </w:rPr>
      </w:pPr>
      <w:r w:rsidRPr="00473B28">
        <w:rPr>
          <w:rFonts w:ascii="Arial" w:hAnsi="Arial" w:cs="Arial"/>
          <w:szCs w:val="21"/>
        </w:rPr>
        <w:tab/>
      </w:r>
    </w:p>
    <w:p w14:paraId="53D5223A" w14:textId="77777777" w:rsidR="009F45A0" w:rsidRPr="00473B28" w:rsidRDefault="009F45A0" w:rsidP="00F35A49">
      <w:pPr>
        <w:widowControl w:val="0"/>
        <w:ind w:left="0"/>
        <w:rPr>
          <w:rFonts w:ascii="Arial" w:hAnsi="Arial" w:cs="Arial"/>
          <w:szCs w:val="21"/>
        </w:rPr>
      </w:pPr>
      <w:r w:rsidRPr="00473B28">
        <w:rPr>
          <w:rFonts w:ascii="Arial" w:hAnsi="Arial" w:cs="Arial"/>
          <w:szCs w:val="21"/>
        </w:rPr>
        <w:t>Consultant:</w:t>
      </w:r>
    </w:p>
    <w:p w14:paraId="328EFFF6" w14:textId="77777777" w:rsidR="00603ECE" w:rsidRPr="00590DC3" w:rsidRDefault="00603ECE" w:rsidP="00F35A49">
      <w:pPr>
        <w:widowControl w:val="0"/>
        <w:ind w:left="0"/>
        <w:rPr>
          <w:rFonts w:ascii="Arial" w:hAnsi="Arial" w:cs="Arial"/>
          <w:sz w:val="21"/>
          <w:szCs w:val="21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19"/>
        <w:gridCol w:w="608"/>
        <w:gridCol w:w="556"/>
        <w:gridCol w:w="2264"/>
        <w:gridCol w:w="2507"/>
      </w:tblGrid>
      <w:tr w:rsidR="006B091F" w:rsidRPr="0099615E" w14:paraId="72141FB7" w14:textId="77777777" w:rsidTr="00120247">
        <w:trPr>
          <w:cantSplit/>
          <w:trHeight w:val="128"/>
        </w:trPr>
        <w:tc>
          <w:tcPr>
            <w:tcW w:w="3919" w:type="dxa"/>
            <w:tcBorders>
              <w:bottom w:val="single" w:sz="4" w:space="0" w:color="auto"/>
            </w:tcBorders>
          </w:tcPr>
          <w:p w14:paraId="32FE41A1" w14:textId="77777777" w:rsidR="006B091F" w:rsidRPr="007527D2" w:rsidRDefault="002D0B35" w:rsidP="00F35A49">
            <w:pPr>
              <w:keepNext/>
              <w:spacing w:before="60" w:after="60"/>
              <w:ind w:left="0"/>
              <w:jc w:val="left"/>
              <w:rPr>
                <w:rFonts w:ascii="Arial" w:hAnsi="Arial" w:cs="Arial"/>
                <w:b/>
                <w:lang w:val="sv-SE"/>
              </w:rPr>
            </w:pPr>
            <w:r w:rsidRPr="007527D2">
              <w:rPr>
                <w:rFonts w:ascii="Arial" w:hAnsi="Arial" w:cs="Arial"/>
                <w:b/>
                <w:lang w:val="sv-SE"/>
              </w:rPr>
              <w:t>Criteria</w:t>
            </w:r>
          </w:p>
        </w:tc>
        <w:tc>
          <w:tcPr>
            <w:tcW w:w="608" w:type="dxa"/>
            <w:tcBorders>
              <w:bottom w:val="single" w:sz="4" w:space="0" w:color="auto"/>
            </w:tcBorders>
          </w:tcPr>
          <w:p w14:paraId="5F289F58" w14:textId="77777777" w:rsidR="006B091F" w:rsidRPr="007527D2" w:rsidRDefault="006B091F" w:rsidP="00F35A49">
            <w:pPr>
              <w:keepNext/>
              <w:spacing w:before="60" w:after="60"/>
              <w:ind w:left="0"/>
              <w:rPr>
                <w:rFonts w:ascii="Arial" w:hAnsi="Arial" w:cs="Arial"/>
                <w:b/>
                <w:bCs/>
              </w:rPr>
            </w:pPr>
            <w:r w:rsidRPr="007527D2">
              <w:rPr>
                <w:rFonts w:ascii="Arial" w:hAnsi="Arial" w:cs="Arial"/>
                <w:b/>
                <w:bCs/>
              </w:rPr>
              <w:t>1</w:t>
            </w:r>
          </w:p>
          <w:p w14:paraId="3475D55A" w14:textId="77777777" w:rsidR="006B091F" w:rsidRPr="007527D2" w:rsidRDefault="006B091F" w:rsidP="00F35A49">
            <w:pPr>
              <w:keepNext/>
              <w:spacing w:before="60" w:after="60"/>
              <w:ind w:left="0"/>
              <w:rPr>
                <w:rFonts w:ascii="Arial" w:hAnsi="Arial" w:cs="Arial"/>
                <w:b/>
              </w:rPr>
            </w:pPr>
            <w:r w:rsidRPr="007527D2">
              <w:rPr>
                <w:rFonts w:ascii="Arial" w:hAnsi="Arial" w:cs="Arial"/>
                <w:b/>
              </w:rPr>
              <w:t xml:space="preserve">Yes </w:t>
            </w:r>
          </w:p>
        </w:tc>
        <w:tc>
          <w:tcPr>
            <w:tcW w:w="556" w:type="dxa"/>
            <w:tcBorders>
              <w:bottom w:val="single" w:sz="4" w:space="0" w:color="auto"/>
            </w:tcBorders>
          </w:tcPr>
          <w:p w14:paraId="2786A421" w14:textId="77777777" w:rsidR="006B091F" w:rsidRPr="007527D2" w:rsidRDefault="006B091F" w:rsidP="00F35A49">
            <w:pPr>
              <w:keepNext/>
              <w:spacing w:before="60" w:after="60"/>
              <w:ind w:left="0"/>
              <w:rPr>
                <w:rFonts w:ascii="Arial" w:hAnsi="Arial" w:cs="Arial"/>
                <w:b/>
                <w:bCs/>
              </w:rPr>
            </w:pPr>
            <w:r w:rsidRPr="007527D2">
              <w:rPr>
                <w:rFonts w:ascii="Arial" w:hAnsi="Arial" w:cs="Arial"/>
                <w:b/>
                <w:bCs/>
              </w:rPr>
              <w:t>2</w:t>
            </w:r>
          </w:p>
          <w:p w14:paraId="735355EF" w14:textId="77777777" w:rsidR="006B091F" w:rsidRPr="007527D2" w:rsidRDefault="006B091F" w:rsidP="00F35A49">
            <w:pPr>
              <w:keepNext/>
              <w:spacing w:before="60" w:after="60"/>
              <w:ind w:left="0"/>
              <w:rPr>
                <w:rFonts w:ascii="Arial" w:hAnsi="Arial" w:cs="Arial"/>
                <w:b/>
              </w:rPr>
            </w:pPr>
            <w:r w:rsidRPr="007527D2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2264" w:type="dxa"/>
            <w:tcBorders>
              <w:bottom w:val="single" w:sz="4" w:space="0" w:color="auto"/>
            </w:tcBorders>
          </w:tcPr>
          <w:p w14:paraId="5F14AAC2" w14:textId="40105F61" w:rsidR="006B091F" w:rsidRPr="007527D2" w:rsidRDefault="006B091F" w:rsidP="00F35A49">
            <w:pPr>
              <w:keepNext/>
              <w:tabs>
                <w:tab w:val="left" w:pos="305"/>
              </w:tabs>
              <w:spacing w:before="60" w:after="60"/>
              <w:ind w:left="305" w:hanging="305"/>
              <w:jc w:val="left"/>
              <w:rPr>
                <w:rFonts w:ascii="Arial" w:hAnsi="Arial" w:cs="Arial"/>
              </w:rPr>
            </w:pPr>
            <w:r w:rsidRPr="007527D2">
              <w:rPr>
                <w:rFonts w:ascii="Arial" w:hAnsi="Arial" w:cs="Arial"/>
                <w:b/>
                <w:bCs/>
              </w:rPr>
              <w:t>3</w:t>
            </w:r>
            <w:r w:rsidRPr="007527D2">
              <w:rPr>
                <w:rFonts w:ascii="Arial" w:hAnsi="Arial" w:cs="Arial"/>
                <w:b/>
                <w:bCs/>
              </w:rPr>
              <w:tab/>
            </w:r>
            <w:r w:rsidRPr="007527D2">
              <w:rPr>
                <w:rFonts w:ascii="Arial" w:hAnsi="Arial" w:cs="Arial"/>
              </w:rPr>
              <w:t xml:space="preserve">If </w:t>
            </w:r>
            <w:r w:rsidR="003C370A" w:rsidRPr="00E634CF">
              <w:rPr>
                <w:rFonts w:ascii="Arial" w:hAnsi="Arial" w:cs="Arial"/>
                <w:b/>
              </w:rPr>
              <w:t>N</w:t>
            </w:r>
            <w:r w:rsidRPr="007527D2">
              <w:rPr>
                <w:rFonts w:ascii="Arial" w:hAnsi="Arial" w:cs="Arial"/>
                <w:b/>
              </w:rPr>
              <w:t>o</w:t>
            </w:r>
            <w:r w:rsidRPr="007527D2">
              <w:rPr>
                <w:rFonts w:ascii="Arial" w:hAnsi="Arial" w:cs="Arial"/>
              </w:rPr>
              <w:t xml:space="preserve">, was there documentation to explain the variance? </w:t>
            </w:r>
            <w:r w:rsidRPr="007527D2">
              <w:rPr>
                <w:rFonts w:ascii="Arial" w:hAnsi="Arial" w:cs="Arial"/>
              </w:rPr>
              <w:br/>
            </w:r>
            <w:r w:rsidRPr="007527D2">
              <w:rPr>
                <w:rFonts w:ascii="Arial" w:hAnsi="Arial" w:cs="Arial"/>
                <w:b/>
              </w:rPr>
              <w:t>Yes/No plus free-text comment</w:t>
            </w:r>
          </w:p>
        </w:tc>
        <w:tc>
          <w:tcPr>
            <w:tcW w:w="2507" w:type="dxa"/>
            <w:tcBorders>
              <w:bottom w:val="single" w:sz="4" w:space="0" w:color="auto"/>
            </w:tcBorders>
          </w:tcPr>
          <w:p w14:paraId="36E7B4E9" w14:textId="77777777" w:rsidR="006B091F" w:rsidRPr="007527D2" w:rsidRDefault="006B091F" w:rsidP="00F35A49">
            <w:pPr>
              <w:keepNext/>
              <w:tabs>
                <w:tab w:val="left" w:pos="299"/>
              </w:tabs>
              <w:spacing w:before="60" w:after="60"/>
              <w:ind w:left="329" w:hanging="329"/>
              <w:jc w:val="left"/>
              <w:rPr>
                <w:rFonts w:ascii="Arial" w:hAnsi="Arial" w:cs="Arial"/>
              </w:rPr>
            </w:pPr>
            <w:r w:rsidRPr="007527D2">
              <w:rPr>
                <w:rFonts w:ascii="Arial" w:hAnsi="Arial" w:cs="Arial"/>
                <w:b/>
                <w:bCs/>
              </w:rPr>
              <w:t>4</w:t>
            </w:r>
            <w:r w:rsidRPr="007527D2">
              <w:rPr>
                <w:rFonts w:ascii="Arial" w:hAnsi="Arial" w:cs="Arial"/>
                <w:b/>
                <w:bCs/>
              </w:rPr>
              <w:tab/>
            </w:r>
            <w:r w:rsidRPr="007527D2">
              <w:rPr>
                <w:rFonts w:ascii="Arial" w:hAnsi="Arial" w:cs="Arial"/>
              </w:rPr>
              <w:t xml:space="preserve">Compliant with guideline based on </w:t>
            </w:r>
            <w:r w:rsidRPr="007527D2">
              <w:rPr>
                <w:rFonts w:ascii="Arial" w:hAnsi="Arial" w:cs="Arial"/>
                <w:b/>
                <w:bCs/>
              </w:rPr>
              <w:t>Yes</w:t>
            </w:r>
            <w:r w:rsidRPr="007527D2">
              <w:rPr>
                <w:rFonts w:ascii="Arial" w:hAnsi="Arial" w:cs="Arial"/>
              </w:rPr>
              <w:t xml:space="preserve"> from column 1 or an approp</w:t>
            </w:r>
            <w:r w:rsidR="00E25B9F" w:rsidRPr="007527D2">
              <w:rPr>
                <w:rFonts w:ascii="Arial" w:hAnsi="Arial" w:cs="Arial"/>
              </w:rPr>
              <w:t>riate explanation from column 3?</w:t>
            </w:r>
            <w:r w:rsidRPr="007527D2">
              <w:rPr>
                <w:rFonts w:ascii="Arial" w:hAnsi="Arial" w:cs="Arial"/>
              </w:rPr>
              <w:t xml:space="preserve"> </w:t>
            </w:r>
            <w:r w:rsidRPr="007527D2">
              <w:rPr>
                <w:rFonts w:ascii="Arial" w:hAnsi="Arial" w:cs="Arial"/>
                <w:b/>
              </w:rPr>
              <w:t>Yes/No</w:t>
            </w:r>
          </w:p>
        </w:tc>
      </w:tr>
      <w:tr w:rsidR="00C90D8C" w:rsidRPr="0099615E" w14:paraId="3F3C1196" w14:textId="77777777" w:rsidTr="004627C9">
        <w:trPr>
          <w:cantSplit/>
          <w:trHeight w:val="128"/>
        </w:trPr>
        <w:tc>
          <w:tcPr>
            <w:tcW w:w="9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1A538" w14:textId="4960BA53" w:rsidR="00C90D8C" w:rsidRPr="007527D2" w:rsidRDefault="00C90D8C" w:rsidP="00F35A49">
            <w:pPr>
              <w:keepNext/>
              <w:tabs>
                <w:tab w:val="left" w:pos="299"/>
              </w:tabs>
              <w:spacing w:before="60" w:after="60"/>
              <w:ind w:left="329" w:hanging="329"/>
              <w:jc w:val="left"/>
              <w:rPr>
                <w:rFonts w:ascii="Arial" w:hAnsi="Arial" w:cs="Arial"/>
                <w:b/>
                <w:bCs/>
              </w:rPr>
            </w:pPr>
            <w:r w:rsidRPr="00451FF5">
              <w:rPr>
                <w:rFonts w:ascii="Arial" w:hAnsi="Arial" w:cs="Arial"/>
                <w:b/>
                <w:bCs/>
              </w:rPr>
              <w:t>Gross description</w:t>
            </w:r>
          </w:p>
        </w:tc>
      </w:tr>
      <w:tr w:rsidR="005D491F" w:rsidRPr="0099615E" w14:paraId="5408F73B" w14:textId="77777777" w:rsidTr="00120247">
        <w:trPr>
          <w:cantSplit/>
          <w:trHeight w:val="128"/>
        </w:trPr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B82D4" w14:textId="5AC8CDAD" w:rsidR="005D491F" w:rsidRPr="007527D2" w:rsidRDefault="005D491F" w:rsidP="00F35A49">
            <w:pPr>
              <w:spacing w:before="60" w:after="60"/>
              <w:ind w:left="0"/>
              <w:jc w:val="left"/>
              <w:rPr>
                <w:rFonts w:ascii="Arial" w:hAnsi="Arial" w:cs="Arial"/>
              </w:rPr>
            </w:pPr>
            <w:r w:rsidRPr="007527D2">
              <w:rPr>
                <w:rFonts w:ascii="Arial" w:hAnsi="Arial" w:cs="Arial"/>
              </w:rPr>
              <w:t>Nature of specimen</w:t>
            </w:r>
            <w:r>
              <w:rPr>
                <w:rFonts w:ascii="Arial" w:hAnsi="Arial" w:cs="Arial"/>
              </w:rPr>
              <w:t xml:space="preserve"> (segmental, non-anatomic) and segments included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6E8F6" w14:textId="77777777" w:rsidR="005D491F" w:rsidRPr="007527D2" w:rsidRDefault="005D491F" w:rsidP="00F35A49">
            <w:pPr>
              <w:keepNext/>
              <w:spacing w:before="60" w:after="60"/>
              <w:ind w:left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41F94" w14:textId="77777777" w:rsidR="005D491F" w:rsidRPr="007527D2" w:rsidRDefault="005D491F" w:rsidP="00F35A49">
            <w:pPr>
              <w:keepNext/>
              <w:spacing w:before="60" w:after="60"/>
              <w:ind w:left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C2E0F" w14:textId="77777777" w:rsidR="005D491F" w:rsidRPr="007527D2" w:rsidRDefault="005D491F" w:rsidP="00F35A49">
            <w:pPr>
              <w:keepNext/>
              <w:tabs>
                <w:tab w:val="left" w:pos="305"/>
              </w:tabs>
              <w:spacing w:before="60" w:after="60"/>
              <w:ind w:left="305" w:hanging="305"/>
              <w:jc w:val="lef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FBF41" w14:textId="77777777" w:rsidR="005D491F" w:rsidRPr="007527D2" w:rsidRDefault="005D491F" w:rsidP="00F35A49">
            <w:pPr>
              <w:keepNext/>
              <w:tabs>
                <w:tab w:val="left" w:pos="299"/>
              </w:tabs>
              <w:spacing w:before="60" w:after="60"/>
              <w:ind w:left="329" w:hanging="329"/>
              <w:jc w:val="left"/>
              <w:rPr>
                <w:rFonts w:ascii="Arial" w:hAnsi="Arial" w:cs="Arial"/>
                <w:b/>
                <w:bCs/>
              </w:rPr>
            </w:pPr>
          </w:p>
        </w:tc>
      </w:tr>
      <w:tr w:rsidR="005D491F" w:rsidRPr="0099615E" w14:paraId="14921757" w14:textId="77777777" w:rsidTr="00120247">
        <w:trPr>
          <w:cantSplit/>
          <w:trHeight w:val="128"/>
        </w:trPr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16B5F" w14:textId="648740E2" w:rsidR="005D491F" w:rsidRPr="007527D2" w:rsidRDefault="005D491F" w:rsidP="00F35A49">
            <w:pPr>
              <w:spacing w:before="60" w:after="60"/>
              <w:ind w:left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Weight of specimen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10CA8" w14:textId="77777777" w:rsidR="005D491F" w:rsidRPr="007527D2" w:rsidRDefault="005D491F" w:rsidP="00F35A49">
            <w:pPr>
              <w:keepNext/>
              <w:spacing w:before="60" w:after="60"/>
              <w:ind w:left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F474C" w14:textId="77777777" w:rsidR="005D491F" w:rsidRPr="007527D2" w:rsidRDefault="005D491F" w:rsidP="00F35A49">
            <w:pPr>
              <w:keepNext/>
              <w:spacing w:before="60" w:after="60"/>
              <w:ind w:left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F0647" w14:textId="77777777" w:rsidR="005D491F" w:rsidRPr="007527D2" w:rsidRDefault="005D491F" w:rsidP="00F35A49">
            <w:pPr>
              <w:keepNext/>
              <w:tabs>
                <w:tab w:val="left" w:pos="305"/>
              </w:tabs>
              <w:spacing w:before="60" w:after="60"/>
              <w:ind w:left="305" w:hanging="305"/>
              <w:jc w:val="lef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09934" w14:textId="77777777" w:rsidR="005D491F" w:rsidRPr="007527D2" w:rsidRDefault="005D491F" w:rsidP="00F35A49">
            <w:pPr>
              <w:keepNext/>
              <w:tabs>
                <w:tab w:val="left" w:pos="299"/>
              </w:tabs>
              <w:spacing w:before="60" w:after="60"/>
              <w:ind w:left="329" w:hanging="329"/>
              <w:jc w:val="left"/>
              <w:rPr>
                <w:rFonts w:ascii="Arial" w:hAnsi="Arial" w:cs="Arial"/>
                <w:b/>
                <w:bCs/>
              </w:rPr>
            </w:pPr>
          </w:p>
        </w:tc>
      </w:tr>
      <w:tr w:rsidR="005D491F" w:rsidRPr="0099615E" w14:paraId="3F3B7E81" w14:textId="77777777" w:rsidTr="00120247">
        <w:trPr>
          <w:cantSplit/>
          <w:trHeight w:val="128"/>
        </w:trPr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627F7" w14:textId="33D1128B" w:rsidR="005D491F" w:rsidRPr="007527D2" w:rsidRDefault="005D491F" w:rsidP="00F35A49">
            <w:pPr>
              <w:spacing w:before="60" w:after="60"/>
              <w:ind w:left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Specimen dimensions (segmental resections)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813E2" w14:textId="77777777" w:rsidR="005D491F" w:rsidRPr="007527D2" w:rsidRDefault="005D491F" w:rsidP="00F35A49">
            <w:pPr>
              <w:keepNext/>
              <w:spacing w:before="60" w:after="60"/>
              <w:ind w:left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FA72E" w14:textId="77777777" w:rsidR="005D491F" w:rsidRPr="007527D2" w:rsidRDefault="005D491F" w:rsidP="00F35A49">
            <w:pPr>
              <w:keepNext/>
              <w:spacing w:before="60" w:after="60"/>
              <w:ind w:left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D8712" w14:textId="77777777" w:rsidR="005D491F" w:rsidRPr="007527D2" w:rsidRDefault="005D491F" w:rsidP="00F35A49">
            <w:pPr>
              <w:keepNext/>
              <w:tabs>
                <w:tab w:val="left" w:pos="305"/>
              </w:tabs>
              <w:spacing w:before="60" w:after="60"/>
              <w:ind w:left="305" w:hanging="305"/>
              <w:jc w:val="lef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3A4F1" w14:textId="77777777" w:rsidR="005D491F" w:rsidRPr="007527D2" w:rsidRDefault="005D491F" w:rsidP="00F35A49">
            <w:pPr>
              <w:keepNext/>
              <w:tabs>
                <w:tab w:val="left" w:pos="299"/>
              </w:tabs>
              <w:spacing w:before="60" w:after="60"/>
              <w:ind w:left="329" w:hanging="329"/>
              <w:jc w:val="left"/>
              <w:rPr>
                <w:rFonts w:ascii="Arial" w:hAnsi="Arial" w:cs="Arial"/>
                <w:b/>
                <w:bCs/>
              </w:rPr>
            </w:pPr>
          </w:p>
        </w:tc>
      </w:tr>
      <w:tr w:rsidR="005D491F" w:rsidRPr="0099615E" w14:paraId="22EAAA51" w14:textId="77777777" w:rsidTr="00120247">
        <w:trPr>
          <w:cantSplit/>
          <w:trHeight w:val="128"/>
        </w:trPr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0E33E" w14:textId="76C11C4F" w:rsidR="005D491F" w:rsidRPr="007527D2" w:rsidRDefault="005D491F" w:rsidP="00F35A49">
            <w:pPr>
              <w:spacing w:before="60" w:after="60"/>
              <w:ind w:left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Number of tumours present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AAD32" w14:textId="77777777" w:rsidR="005D491F" w:rsidRPr="007527D2" w:rsidRDefault="005D491F" w:rsidP="00F35A49">
            <w:pPr>
              <w:keepNext/>
              <w:spacing w:before="60" w:after="60"/>
              <w:ind w:left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331AD" w14:textId="77777777" w:rsidR="005D491F" w:rsidRPr="007527D2" w:rsidRDefault="005D491F" w:rsidP="00F35A49">
            <w:pPr>
              <w:keepNext/>
              <w:spacing w:before="60" w:after="60"/>
              <w:ind w:left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5A3DF" w14:textId="77777777" w:rsidR="005D491F" w:rsidRPr="007527D2" w:rsidRDefault="005D491F" w:rsidP="00F35A49">
            <w:pPr>
              <w:keepNext/>
              <w:tabs>
                <w:tab w:val="left" w:pos="305"/>
              </w:tabs>
              <w:spacing w:before="60" w:after="60"/>
              <w:ind w:left="305" w:hanging="305"/>
              <w:jc w:val="lef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C7CC1" w14:textId="77777777" w:rsidR="005D491F" w:rsidRPr="007527D2" w:rsidRDefault="005D491F" w:rsidP="00F35A49">
            <w:pPr>
              <w:keepNext/>
              <w:tabs>
                <w:tab w:val="left" w:pos="299"/>
              </w:tabs>
              <w:spacing w:before="60" w:after="60"/>
              <w:ind w:left="329" w:hanging="329"/>
              <w:jc w:val="left"/>
              <w:rPr>
                <w:rFonts w:ascii="Arial" w:hAnsi="Arial" w:cs="Arial"/>
                <w:b/>
                <w:bCs/>
              </w:rPr>
            </w:pPr>
          </w:p>
        </w:tc>
      </w:tr>
      <w:tr w:rsidR="005D491F" w:rsidRPr="0099615E" w14:paraId="0D3AB75F" w14:textId="77777777" w:rsidTr="00120247">
        <w:trPr>
          <w:cantSplit/>
          <w:trHeight w:val="128"/>
        </w:trPr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4B3BA" w14:textId="6967FD48" w:rsidR="005D491F" w:rsidRPr="007527D2" w:rsidRDefault="005D491F" w:rsidP="00F35A49">
            <w:pPr>
              <w:spacing w:before="60" w:after="60"/>
              <w:ind w:left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 xml:space="preserve">Maximum tumour diameter (up to 4 largest) 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FB94B" w14:textId="77777777" w:rsidR="005D491F" w:rsidRPr="007527D2" w:rsidRDefault="005D491F" w:rsidP="00F35A49">
            <w:pPr>
              <w:keepNext/>
              <w:spacing w:before="60" w:after="60"/>
              <w:ind w:left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43A1B" w14:textId="77777777" w:rsidR="005D491F" w:rsidRPr="007527D2" w:rsidRDefault="005D491F" w:rsidP="00F35A49">
            <w:pPr>
              <w:keepNext/>
              <w:spacing w:before="60" w:after="60"/>
              <w:ind w:left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5D8B5" w14:textId="77777777" w:rsidR="005D491F" w:rsidRPr="007527D2" w:rsidRDefault="005D491F" w:rsidP="00F35A49">
            <w:pPr>
              <w:keepNext/>
              <w:tabs>
                <w:tab w:val="left" w:pos="305"/>
              </w:tabs>
              <w:spacing w:before="60" w:after="60"/>
              <w:ind w:left="305" w:hanging="305"/>
              <w:jc w:val="lef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74264" w14:textId="77777777" w:rsidR="005D491F" w:rsidRPr="007527D2" w:rsidRDefault="005D491F" w:rsidP="00F35A49">
            <w:pPr>
              <w:keepNext/>
              <w:tabs>
                <w:tab w:val="left" w:pos="299"/>
              </w:tabs>
              <w:spacing w:before="60" w:after="60"/>
              <w:ind w:left="329" w:hanging="329"/>
              <w:jc w:val="left"/>
              <w:rPr>
                <w:rFonts w:ascii="Arial" w:hAnsi="Arial" w:cs="Arial"/>
                <w:b/>
                <w:bCs/>
              </w:rPr>
            </w:pPr>
          </w:p>
        </w:tc>
      </w:tr>
      <w:tr w:rsidR="005D491F" w:rsidRPr="0099615E" w14:paraId="58D91598" w14:textId="77777777" w:rsidTr="00120247">
        <w:trPr>
          <w:cantSplit/>
          <w:trHeight w:val="128"/>
        </w:trPr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9751B" w14:textId="556C934A" w:rsidR="005D491F" w:rsidRPr="007527D2" w:rsidRDefault="005D491F" w:rsidP="00F35A49">
            <w:pPr>
              <w:spacing w:before="60" w:after="60"/>
              <w:ind w:left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Satellite tumours 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E4C20" w14:textId="77777777" w:rsidR="005D491F" w:rsidRPr="007527D2" w:rsidRDefault="005D491F" w:rsidP="00F35A49">
            <w:pPr>
              <w:keepNext/>
              <w:spacing w:before="60" w:after="60"/>
              <w:ind w:left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B2DC3" w14:textId="77777777" w:rsidR="005D491F" w:rsidRPr="007527D2" w:rsidRDefault="005D491F" w:rsidP="00F35A49">
            <w:pPr>
              <w:keepNext/>
              <w:spacing w:before="60" w:after="60"/>
              <w:ind w:left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745EB" w14:textId="77777777" w:rsidR="005D491F" w:rsidRPr="007527D2" w:rsidRDefault="005D491F" w:rsidP="00F35A49">
            <w:pPr>
              <w:keepNext/>
              <w:tabs>
                <w:tab w:val="left" w:pos="305"/>
              </w:tabs>
              <w:spacing w:before="60" w:after="60"/>
              <w:ind w:left="305" w:hanging="305"/>
              <w:jc w:val="lef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20511" w14:textId="77777777" w:rsidR="005D491F" w:rsidRPr="007527D2" w:rsidRDefault="005D491F" w:rsidP="00F35A49">
            <w:pPr>
              <w:keepNext/>
              <w:tabs>
                <w:tab w:val="left" w:pos="299"/>
              </w:tabs>
              <w:spacing w:before="60" w:after="60"/>
              <w:ind w:left="329" w:hanging="329"/>
              <w:jc w:val="left"/>
              <w:rPr>
                <w:rFonts w:ascii="Arial" w:hAnsi="Arial" w:cs="Arial"/>
                <w:b/>
                <w:bCs/>
              </w:rPr>
            </w:pPr>
          </w:p>
        </w:tc>
      </w:tr>
      <w:tr w:rsidR="005D491F" w:rsidRPr="0099615E" w14:paraId="0936B689" w14:textId="77777777" w:rsidTr="00120247">
        <w:trPr>
          <w:cantSplit/>
          <w:trHeight w:val="128"/>
        </w:trPr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E5FCF" w14:textId="415B5972" w:rsidR="005D491F" w:rsidRPr="007527D2" w:rsidRDefault="005D491F" w:rsidP="00F35A49">
            <w:pPr>
              <w:spacing w:before="60" w:after="60"/>
              <w:ind w:left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Distance from nearest hepatic resection margin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E37C7" w14:textId="77777777" w:rsidR="005D491F" w:rsidRPr="007527D2" w:rsidRDefault="005D491F" w:rsidP="00F35A49">
            <w:pPr>
              <w:keepNext/>
              <w:spacing w:before="60" w:after="60"/>
              <w:ind w:left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EB43F" w14:textId="77777777" w:rsidR="005D491F" w:rsidRPr="007527D2" w:rsidRDefault="005D491F" w:rsidP="00F35A49">
            <w:pPr>
              <w:keepNext/>
              <w:spacing w:before="60" w:after="60"/>
              <w:ind w:left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59E8B" w14:textId="77777777" w:rsidR="005D491F" w:rsidRPr="007527D2" w:rsidRDefault="005D491F" w:rsidP="00F35A49">
            <w:pPr>
              <w:keepNext/>
              <w:tabs>
                <w:tab w:val="left" w:pos="305"/>
              </w:tabs>
              <w:spacing w:before="60" w:after="60"/>
              <w:ind w:left="305" w:hanging="305"/>
              <w:jc w:val="lef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0032D" w14:textId="77777777" w:rsidR="005D491F" w:rsidRPr="007527D2" w:rsidRDefault="005D491F" w:rsidP="00F35A49">
            <w:pPr>
              <w:keepNext/>
              <w:tabs>
                <w:tab w:val="left" w:pos="299"/>
              </w:tabs>
              <w:spacing w:before="60" w:after="60"/>
              <w:ind w:left="329" w:hanging="329"/>
              <w:jc w:val="left"/>
              <w:rPr>
                <w:rFonts w:ascii="Arial" w:hAnsi="Arial" w:cs="Arial"/>
                <w:b/>
                <w:bCs/>
              </w:rPr>
            </w:pPr>
          </w:p>
        </w:tc>
      </w:tr>
      <w:tr w:rsidR="005D491F" w:rsidRPr="0099615E" w14:paraId="6262B311" w14:textId="77777777" w:rsidTr="00120247">
        <w:trPr>
          <w:cantSplit/>
          <w:trHeight w:val="128"/>
        </w:trPr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54970" w14:textId="688342E7" w:rsidR="005D491F" w:rsidRPr="007527D2" w:rsidRDefault="005D491F" w:rsidP="00F35A49">
            <w:pPr>
              <w:spacing w:before="60" w:after="60"/>
              <w:ind w:left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Comment on liver capsule integrity and/or invasion of adjacent organs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F12D9" w14:textId="77777777" w:rsidR="005D491F" w:rsidRPr="007527D2" w:rsidRDefault="005D491F" w:rsidP="00F35A49">
            <w:pPr>
              <w:keepNext/>
              <w:spacing w:before="60" w:after="60"/>
              <w:ind w:left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DB69" w14:textId="77777777" w:rsidR="005D491F" w:rsidRPr="007527D2" w:rsidRDefault="005D491F" w:rsidP="00F35A49">
            <w:pPr>
              <w:keepNext/>
              <w:spacing w:before="60" w:after="60"/>
              <w:ind w:left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8170C" w14:textId="77777777" w:rsidR="005D491F" w:rsidRPr="007527D2" w:rsidRDefault="005D491F" w:rsidP="00F35A49">
            <w:pPr>
              <w:keepNext/>
              <w:tabs>
                <w:tab w:val="left" w:pos="305"/>
              </w:tabs>
              <w:spacing w:before="60" w:after="60"/>
              <w:ind w:left="305" w:hanging="305"/>
              <w:jc w:val="lef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90147" w14:textId="77777777" w:rsidR="005D491F" w:rsidRPr="007527D2" w:rsidRDefault="005D491F" w:rsidP="00F35A49">
            <w:pPr>
              <w:keepNext/>
              <w:tabs>
                <w:tab w:val="left" w:pos="299"/>
              </w:tabs>
              <w:spacing w:before="60" w:after="60"/>
              <w:ind w:left="329" w:hanging="329"/>
              <w:jc w:val="left"/>
              <w:rPr>
                <w:rFonts w:ascii="Arial" w:hAnsi="Arial" w:cs="Arial"/>
                <w:b/>
                <w:bCs/>
              </w:rPr>
            </w:pPr>
          </w:p>
        </w:tc>
      </w:tr>
      <w:tr w:rsidR="00C90D8C" w:rsidRPr="0099615E" w14:paraId="6FC800B6" w14:textId="77777777" w:rsidTr="00C16A00">
        <w:trPr>
          <w:cantSplit/>
          <w:trHeight w:val="128"/>
        </w:trPr>
        <w:tc>
          <w:tcPr>
            <w:tcW w:w="9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7C045" w14:textId="0DF0AA1F" w:rsidR="00C90D8C" w:rsidRPr="007527D2" w:rsidRDefault="00C90D8C" w:rsidP="00F35A49">
            <w:pPr>
              <w:keepNext/>
              <w:tabs>
                <w:tab w:val="left" w:pos="299"/>
              </w:tabs>
              <w:spacing w:before="60" w:after="60"/>
              <w:ind w:left="329" w:hanging="329"/>
              <w:jc w:val="left"/>
              <w:rPr>
                <w:rFonts w:ascii="Arial" w:hAnsi="Arial" w:cs="Arial"/>
                <w:b/>
                <w:bCs/>
              </w:rPr>
            </w:pPr>
            <w:r w:rsidRPr="00451FF5">
              <w:rPr>
                <w:rFonts w:ascii="Arial" w:hAnsi="Arial" w:cs="Arial"/>
                <w:b/>
                <w:bCs/>
              </w:rPr>
              <w:t>Histology</w:t>
            </w:r>
          </w:p>
        </w:tc>
      </w:tr>
      <w:tr w:rsidR="005D491F" w:rsidRPr="0099615E" w14:paraId="0B5946DD" w14:textId="77777777" w:rsidTr="00120247">
        <w:trPr>
          <w:cantSplit/>
          <w:trHeight w:val="128"/>
        </w:trPr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04AAA" w14:textId="3ED4AEE1" w:rsidR="005D491F" w:rsidRPr="007527D2" w:rsidRDefault="005D491F" w:rsidP="00F35A49">
            <w:pPr>
              <w:spacing w:before="60" w:after="60"/>
              <w:ind w:left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Tumour grade/differentiation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D4209" w14:textId="77777777" w:rsidR="005D491F" w:rsidRPr="007527D2" w:rsidRDefault="005D491F" w:rsidP="00F35A49">
            <w:pPr>
              <w:keepNext/>
              <w:spacing w:before="60" w:after="60"/>
              <w:ind w:left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B2AC9" w14:textId="77777777" w:rsidR="005D491F" w:rsidRPr="007527D2" w:rsidRDefault="005D491F" w:rsidP="00F35A49">
            <w:pPr>
              <w:keepNext/>
              <w:spacing w:before="60" w:after="60"/>
              <w:ind w:left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540DB" w14:textId="77777777" w:rsidR="005D491F" w:rsidRPr="007527D2" w:rsidRDefault="005D491F" w:rsidP="00F35A49">
            <w:pPr>
              <w:keepNext/>
              <w:tabs>
                <w:tab w:val="left" w:pos="305"/>
              </w:tabs>
              <w:spacing w:before="60" w:after="60"/>
              <w:ind w:left="305" w:hanging="305"/>
              <w:jc w:val="lef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5D140" w14:textId="77777777" w:rsidR="005D491F" w:rsidRPr="007527D2" w:rsidRDefault="005D491F" w:rsidP="00F35A49">
            <w:pPr>
              <w:keepNext/>
              <w:tabs>
                <w:tab w:val="left" w:pos="299"/>
              </w:tabs>
              <w:spacing w:before="60" w:after="60"/>
              <w:ind w:left="329" w:hanging="329"/>
              <w:jc w:val="left"/>
              <w:rPr>
                <w:rFonts w:ascii="Arial" w:hAnsi="Arial" w:cs="Arial"/>
                <w:b/>
                <w:bCs/>
              </w:rPr>
            </w:pPr>
          </w:p>
        </w:tc>
      </w:tr>
      <w:tr w:rsidR="005D491F" w:rsidRPr="0099615E" w14:paraId="121E9FD2" w14:textId="77777777" w:rsidTr="00120247">
        <w:trPr>
          <w:cantSplit/>
          <w:trHeight w:val="128"/>
        </w:trPr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0521D" w14:textId="1359E363" w:rsidR="005D491F" w:rsidRPr="007527D2" w:rsidRDefault="005D491F" w:rsidP="00F35A49">
            <w:pPr>
              <w:spacing w:before="60" w:after="60"/>
              <w:ind w:left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Tumour cells present at resection margin </w:t>
            </w:r>
            <w:r w:rsidR="00A57127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yes/no</w:t>
            </w:r>
            <w:r w:rsidR="00A57127">
              <w:rPr>
                <w:rFonts w:ascii="Arial" w:hAnsi="Arial" w:cs="Arial"/>
              </w:rPr>
              <w:t>)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B2DD3" w14:textId="77777777" w:rsidR="005D491F" w:rsidRPr="007527D2" w:rsidRDefault="005D491F" w:rsidP="00F35A49">
            <w:pPr>
              <w:keepNext/>
              <w:spacing w:before="60" w:after="60"/>
              <w:ind w:left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9EB45" w14:textId="77777777" w:rsidR="005D491F" w:rsidRPr="007527D2" w:rsidRDefault="005D491F" w:rsidP="00F35A49">
            <w:pPr>
              <w:keepNext/>
              <w:spacing w:before="60" w:after="60"/>
              <w:ind w:left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373F5" w14:textId="77777777" w:rsidR="005D491F" w:rsidRPr="007527D2" w:rsidRDefault="005D491F" w:rsidP="00F35A49">
            <w:pPr>
              <w:keepNext/>
              <w:tabs>
                <w:tab w:val="left" w:pos="305"/>
              </w:tabs>
              <w:spacing w:before="60" w:after="60"/>
              <w:ind w:left="305" w:hanging="305"/>
              <w:jc w:val="lef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45933" w14:textId="77777777" w:rsidR="005D491F" w:rsidRPr="007527D2" w:rsidRDefault="005D491F" w:rsidP="00F35A49">
            <w:pPr>
              <w:keepNext/>
              <w:tabs>
                <w:tab w:val="left" w:pos="299"/>
              </w:tabs>
              <w:spacing w:before="60" w:after="60"/>
              <w:ind w:left="329" w:hanging="329"/>
              <w:jc w:val="left"/>
              <w:rPr>
                <w:rFonts w:ascii="Arial" w:hAnsi="Arial" w:cs="Arial"/>
                <w:b/>
                <w:bCs/>
              </w:rPr>
            </w:pPr>
          </w:p>
        </w:tc>
      </w:tr>
      <w:tr w:rsidR="005D491F" w:rsidRPr="0099615E" w14:paraId="6CA3A24E" w14:textId="77777777" w:rsidTr="00120247">
        <w:trPr>
          <w:cantSplit/>
          <w:trHeight w:val="128"/>
        </w:trPr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E7CC" w14:textId="0D460A20" w:rsidR="005D491F" w:rsidRPr="007527D2" w:rsidRDefault="005D491F" w:rsidP="00F35A49">
            <w:pPr>
              <w:spacing w:before="60" w:after="60"/>
              <w:ind w:left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Distance to resection margin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A52E6" w14:textId="77777777" w:rsidR="005D491F" w:rsidRPr="007527D2" w:rsidRDefault="005D491F" w:rsidP="00F35A49">
            <w:pPr>
              <w:keepNext/>
              <w:spacing w:before="60" w:after="60"/>
              <w:ind w:left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B40F0" w14:textId="77777777" w:rsidR="005D491F" w:rsidRPr="007527D2" w:rsidRDefault="005D491F" w:rsidP="00F35A49">
            <w:pPr>
              <w:keepNext/>
              <w:spacing w:before="60" w:after="60"/>
              <w:ind w:left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E292" w14:textId="77777777" w:rsidR="005D491F" w:rsidRPr="007527D2" w:rsidRDefault="005D491F" w:rsidP="00F35A49">
            <w:pPr>
              <w:keepNext/>
              <w:tabs>
                <w:tab w:val="left" w:pos="305"/>
              </w:tabs>
              <w:spacing w:before="60" w:after="60"/>
              <w:ind w:left="305" w:hanging="305"/>
              <w:jc w:val="lef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EDB66" w14:textId="77777777" w:rsidR="005D491F" w:rsidRPr="007527D2" w:rsidRDefault="005D491F" w:rsidP="00F35A49">
            <w:pPr>
              <w:keepNext/>
              <w:tabs>
                <w:tab w:val="left" w:pos="299"/>
              </w:tabs>
              <w:spacing w:before="60" w:after="60"/>
              <w:ind w:left="329" w:hanging="329"/>
              <w:jc w:val="left"/>
              <w:rPr>
                <w:rFonts w:ascii="Arial" w:hAnsi="Arial" w:cs="Arial"/>
                <w:b/>
                <w:bCs/>
              </w:rPr>
            </w:pPr>
          </w:p>
        </w:tc>
      </w:tr>
      <w:tr w:rsidR="005D491F" w:rsidRPr="0099615E" w14:paraId="5D1C2D89" w14:textId="77777777" w:rsidTr="00120247">
        <w:trPr>
          <w:cantSplit/>
          <w:trHeight w:val="128"/>
        </w:trPr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375FF" w14:textId="22690E31" w:rsidR="005D491F" w:rsidRPr="007527D2" w:rsidRDefault="005D491F" w:rsidP="00F35A49">
            <w:pPr>
              <w:spacing w:before="60" w:after="60"/>
              <w:ind w:left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Vascular invasion identified/confirmed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2A7CF" w14:textId="77777777" w:rsidR="005D491F" w:rsidRPr="007527D2" w:rsidRDefault="005D491F" w:rsidP="00F35A49">
            <w:pPr>
              <w:keepNext/>
              <w:spacing w:before="60" w:after="60"/>
              <w:ind w:left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C6087" w14:textId="77777777" w:rsidR="005D491F" w:rsidRPr="007527D2" w:rsidRDefault="005D491F" w:rsidP="00F35A49">
            <w:pPr>
              <w:keepNext/>
              <w:spacing w:before="60" w:after="60"/>
              <w:ind w:left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FFAF3" w14:textId="77777777" w:rsidR="005D491F" w:rsidRPr="007527D2" w:rsidRDefault="005D491F" w:rsidP="00F35A49">
            <w:pPr>
              <w:keepNext/>
              <w:tabs>
                <w:tab w:val="left" w:pos="305"/>
              </w:tabs>
              <w:spacing w:before="60" w:after="60"/>
              <w:ind w:left="305" w:hanging="305"/>
              <w:jc w:val="lef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B294C" w14:textId="77777777" w:rsidR="005D491F" w:rsidRPr="007527D2" w:rsidRDefault="005D491F" w:rsidP="00F35A49">
            <w:pPr>
              <w:keepNext/>
              <w:tabs>
                <w:tab w:val="left" w:pos="299"/>
              </w:tabs>
              <w:spacing w:before="60" w:after="60"/>
              <w:ind w:left="329" w:hanging="329"/>
              <w:jc w:val="left"/>
              <w:rPr>
                <w:rFonts w:ascii="Arial" w:hAnsi="Arial" w:cs="Arial"/>
                <w:b/>
                <w:bCs/>
              </w:rPr>
            </w:pPr>
          </w:p>
        </w:tc>
      </w:tr>
      <w:tr w:rsidR="005D491F" w:rsidRPr="0099615E" w14:paraId="514DEC56" w14:textId="77777777" w:rsidTr="00120247">
        <w:trPr>
          <w:cantSplit/>
          <w:trHeight w:val="128"/>
        </w:trPr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BD450" w14:textId="33523848" w:rsidR="005D491F" w:rsidRPr="007527D2" w:rsidRDefault="005D491F" w:rsidP="00F35A49">
            <w:pPr>
              <w:spacing w:before="60" w:after="60"/>
              <w:ind w:left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Comment on response to pre-operative therapy 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CB7FC" w14:textId="77777777" w:rsidR="005D491F" w:rsidRPr="007527D2" w:rsidRDefault="005D491F" w:rsidP="00F35A49">
            <w:pPr>
              <w:keepNext/>
              <w:spacing w:before="60" w:after="60"/>
              <w:ind w:left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B1DDB" w14:textId="77777777" w:rsidR="005D491F" w:rsidRPr="007527D2" w:rsidRDefault="005D491F" w:rsidP="00F35A49">
            <w:pPr>
              <w:keepNext/>
              <w:spacing w:before="60" w:after="60"/>
              <w:ind w:left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53633" w14:textId="77777777" w:rsidR="005D491F" w:rsidRPr="007527D2" w:rsidRDefault="005D491F" w:rsidP="00F35A49">
            <w:pPr>
              <w:keepNext/>
              <w:tabs>
                <w:tab w:val="left" w:pos="305"/>
              </w:tabs>
              <w:spacing w:before="60" w:after="60"/>
              <w:ind w:left="305" w:hanging="305"/>
              <w:jc w:val="lef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CFBA0" w14:textId="77777777" w:rsidR="005D491F" w:rsidRPr="007527D2" w:rsidRDefault="005D491F" w:rsidP="00F35A49">
            <w:pPr>
              <w:keepNext/>
              <w:tabs>
                <w:tab w:val="left" w:pos="299"/>
              </w:tabs>
              <w:spacing w:before="60" w:after="60"/>
              <w:ind w:left="329" w:hanging="329"/>
              <w:jc w:val="left"/>
              <w:rPr>
                <w:rFonts w:ascii="Arial" w:hAnsi="Arial" w:cs="Arial"/>
                <w:b/>
                <w:bCs/>
              </w:rPr>
            </w:pPr>
          </w:p>
        </w:tc>
      </w:tr>
      <w:tr w:rsidR="005D491F" w:rsidRPr="0099615E" w14:paraId="2AB25F39" w14:textId="77777777" w:rsidTr="00120247">
        <w:trPr>
          <w:cantSplit/>
          <w:trHeight w:val="128"/>
        </w:trPr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7676" w14:textId="7445EAC2" w:rsidR="005D491F" w:rsidRPr="007527D2" w:rsidRDefault="005D491F" w:rsidP="00F35A49">
            <w:pPr>
              <w:spacing w:before="60" w:after="60"/>
              <w:ind w:left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Best block for molecular testing documented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D50D4" w14:textId="77777777" w:rsidR="005D491F" w:rsidRPr="007527D2" w:rsidRDefault="005D491F" w:rsidP="00F35A49">
            <w:pPr>
              <w:keepNext/>
              <w:spacing w:before="60" w:after="60"/>
              <w:ind w:left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2A531" w14:textId="77777777" w:rsidR="005D491F" w:rsidRPr="007527D2" w:rsidRDefault="005D491F" w:rsidP="00F35A49">
            <w:pPr>
              <w:keepNext/>
              <w:spacing w:before="60" w:after="60"/>
              <w:ind w:left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809EB" w14:textId="77777777" w:rsidR="005D491F" w:rsidRPr="007527D2" w:rsidRDefault="005D491F" w:rsidP="00F35A49">
            <w:pPr>
              <w:keepNext/>
              <w:tabs>
                <w:tab w:val="left" w:pos="305"/>
              </w:tabs>
              <w:spacing w:before="60" w:after="60"/>
              <w:ind w:left="305" w:hanging="305"/>
              <w:jc w:val="lef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29EE" w14:textId="77777777" w:rsidR="005D491F" w:rsidRPr="007527D2" w:rsidRDefault="005D491F" w:rsidP="00F35A49">
            <w:pPr>
              <w:keepNext/>
              <w:tabs>
                <w:tab w:val="left" w:pos="299"/>
              </w:tabs>
              <w:spacing w:before="60" w:after="60"/>
              <w:ind w:left="329" w:hanging="329"/>
              <w:jc w:val="left"/>
              <w:rPr>
                <w:rFonts w:ascii="Arial" w:hAnsi="Arial" w:cs="Arial"/>
                <w:b/>
                <w:bCs/>
              </w:rPr>
            </w:pPr>
          </w:p>
        </w:tc>
      </w:tr>
      <w:tr w:rsidR="005D491F" w:rsidRPr="0099615E" w14:paraId="579B0D71" w14:textId="77777777" w:rsidTr="00120247">
        <w:trPr>
          <w:cantSplit/>
          <w:trHeight w:val="128"/>
        </w:trPr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BE214" w14:textId="394C150E" w:rsidR="005D491F" w:rsidRPr="007527D2" w:rsidRDefault="005D491F" w:rsidP="00F35A49">
            <w:pPr>
              <w:spacing w:before="60" w:after="60"/>
              <w:ind w:left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Comment on background liver 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CE0F9" w14:textId="77777777" w:rsidR="005D491F" w:rsidRPr="007527D2" w:rsidRDefault="005D491F" w:rsidP="00F35A49">
            <w:pPr>
              <w:keepNext/>
              <w:spacing w:before="60" w:after="60"/>
              <w:ind w:left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F83C7" w14:textId="77777777" w:rsidR="005D491F" w:rsidRPr="007527D2" w:rsidRDefault="005D491F" w:rsidP="00F35A49">
            <w:pPr>
              <w:keepNext/>
              <w:spacing w:before="60" w:after="60"/>
              <w:ind w:left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F4289" w14:textId="77777777" w:rsidR="005D491F" w:rsidRPr="007527D2" w:rsidRDefault="005D491F" w:rsidP="00F35A49">
            <w:pPr>
              <w:keepNext/>
              <w:tabs>
                <w:tab w:val="left" w:pos="305"/>
              </w:tabs>
              <w:spacing w:before="60" w:after="60"/>
              <w:ind w:left="305" w:hanging="305"/>
              <w:jc w:val="lef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84210" w14:textId="77777777" w:rsidR="005D491F" w:rsidRPr="007527D2" w:rsidRDefault="005D491F" w:rsidP="00F35A49">
            <w:pPr>
              <w:keepNext/>
              <w:tabs>
                <w:tab w:val="left" w:pos="299"/>
              </w:tabs>
              <w:spacing w:before="60" w:after="60"/>
              <w:ind w:left="329" w:hanging="329"/>
              <w:jc w:val="left"/>
              <w:rPr>
                <w:rFonts w:ascii="Arial" w:hAnsi="Arial" w:cs="Arial"/>
                <w:b/>
                <w:bCs/>
              </w:rPr>
            </w:pPr>
          </w:p>
        </w:tc>
      </w:tr>
      <w:tr w:rsidR="005D491F" w:rsidRPr="0099615E" w14:paraId="303E651D" w14:textId="77777777" w:rsidTr="00120247">
        <w:trPr>
          <w:cantSplit/>
          <w:trHeight w:val="74"/>
        </w:trPr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F99A4" w14:textId="36D0883D" w:rsidR="005D491F" w:rsidRPr="007527D2" w:rsidRDefault="005D491F" w:rsidP="00F35A49">
            <w:pPr>
              <w:spacing w:before="60" w:after="60"/>
              <w:ind w:left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SNOMED codes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62781" w14:textId="77777777" w:rsidR="005D491F" w:rsidRPr="007527D2" w:rsidRDefault="005D491F" w:rsidP="00F35A49">
            <w:pPr>
              <w:keepNext/>
              <w:spacing w:before="60" w:after="60"/>
              <w:ind w:left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674AE" w14:textId="77777777" w:rsidR="005D491F" w:rsidRPr="007527D2" w:rsidRDefault="005D491F" w:rsidP="00F35A49">
            <w:pPr>
              <w:keepNext/>
              <w:spacing w:before="60" w:after="60"/>
              <w:ind w:left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6F181" w14:textId="77777777" w:rsidR="005D491F" w:rsidRPr="007527D2" w:rsidRDefault="005D491F" w:rsidP="00F35A49">
            <w:pPr>
              <w:keepNext/>
              <w:tabs>
                <w:tab w:val="left" w:pos="305"/>
              </w:tabs>
              <w:spacing w:before="60" w:after="60"/>
              <w:ind w:left="305" w:hanging="305"/>
              <w:jc w:val="lef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BC7D8" w14:textId="77777777" w:rsidR="005D491F" w:rsidRPr="007527D2" w:rsidRDefault="005D491F" w:rsidP="00F35A49">
            <w:pPr>
              <w:keepNext/>
              <w:tabs>
                <w:tab w:val="left" w:pos="299"/>
              </w:tabs>
              <w:spacing w:before="60" w:after="60"/>
              <w:ind w:left="329" w:hanging="329"/>
              <w:jc w:val="left"/>
              <w:rPr>
                <w:rFonts w:ascii="Arial" w:hAnsi="Arial" w:cs="Arial"/>
                <w:b/>
                <w:bCs/>
              </w:rPr>
            </w:pPr>
          </w:p>
        </w:tc>
      </w:tr>
    </w:tbl>
    <w:p w14:paraId="441C16AF" w14:textId="77777777" w:rsidR="002806C7" w:rsidRDefault="002806C7" w:rsidP="00F35A49">
      <w:pPr>
        <w:ind w:left="0"/>
        <w:jc w:val="left"/>
      </w:pPr>
      <w: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48"/>
        <w:gridCol w:w="1299"/>
        <w:gridCol w:w="1136"/>
        <w:gridCol w:w="1281"/>
        <w:gridCol w:w="1431"/>
        <w:gridCol w:w="1281"/>
        <w:gridCol w:w="1378"/>
      </w:tblGrid>
      <w:tr w:rsidR="009F45A0" w14:paraId="7C5F274A" w14:textId="77777777">
        <w:tc>
          <w:tcPr>
            <w:tcW w:w="9854" w:type="dxa"/>
            <w:gridSpan w:val="7"/>
          </w:tcPr>
          <w:p w14:paraId="049F1982" w14:textId="77777777" w:rsidR="009F45A0" w:rsidRDefault="006B091F" w:rsidP="00F35A49">
            <w:pPr>
              <w:spacing w:before="120" w:after="60"/>
              <w:ind w:left="0"/>
              <w:jc w:val="left"/>
              <w:rPr>
                <w:rFonts w:ascii="Arial" w:hAnsi="Arial" w:cs="Arial"/>
              </w:rPr>
            </w:pPr>
            <w:r>
              <w:lastRenderedPageBreak/>
              <w:br w:type="page"/>
            </w:r>
            <w:r w:rsidR="000254DC" w:rsidRPr="006B091F">
              <w:rPr>
                <w:rFonts w:ascii="Arial" w:hAnsi="Arial" w:cs="Arial"/>
                <w:b/>
                <w:bCs/>
              </w:rPr>
              <w:t>Audit action plan</w:t>
            </w:r>
          </w:p>
          <w:p w14:paraId="66A25336" w14:textId="0D08FFBA" w:rsidR="002806C7" w:rsidRPr="005E7339" w:rsidRDefault="00C37821" w:rsidP="00F35A49">
            <w:pPr>
              <w:spacing w:after="120"/>
              <w:ind w:left="0"/>
              <w:jc w:val="left"/>
              <w:rPr>
                <w:rFonts w:ascii="Arial" w:hAnsi="Arial" w:cs="Arial"/>
              </w:rPr>
            </w:pPr>
            <w:r w:rsidRPr="00C37821">
              <w:rPr>
                <w:rFonts w:ascii="Arial" w:hAnsi="Arial" w:cs="Arial"/>
              </w:rPr>
              <w:t xml:space="preserve">An audit of reporting </w:t>
            </w:r>
            <w:r w:rsidR="00DC3F0F">
              <w:rPr>
                <w:rFonts w:ascii="Arial" w:hAnsi="Arial" w:cs="Arial"/>
              </w:rPr>
              <w:t xml:space="preserve">metastatic colorectal carcinoma </w:t>
            </w:r>
            <w:r w:rsidRPr="00C37821">
              <w:rPr>
                <w:rFonts w:ascii="Arial" w:hAnsi="Arial" w:cs="Arial"/>
              </w:rPr>
              <w:t xml:space="preserve">in </w:t>
            </w:r>
            <w:r w:rsidR="00DC3F0F">
              <w:rPr>
                <w:rFonts w:ascii="Arial" w:hAnsi="Arial" w:cs="Arial"/>
              </w:rPr>
              <w:t xml:space="preserve">liver </w:t>
            </w:r>
            <w:r w:rsidRPr="00C37821">
              <w:rPr>
                <w:rFonts w:ascii="Arial" w:hAnsi="Arial" w:cs="Arial"/>
              </w:rPr>
              <w:t>resection specimens</w:t>
            </w:r>
          </w:p>
        </w:tc>
      </w:tr>
      <w:tr w:rsidR="009F45A0" w14:paraId="660299F9" w14:textId="77777777" w:rsidTr="000254DC">
        <w:tc>
          <w:tcPr>
            <w:tcW w:w="2048" w:type="dxa"/>
          </w:tcPr>
          <w:p w14:paraId="69733891" w14:textId="77777777" w:rsidR="009F45A0" w:rsidRDefault="000254DC" w:rsidP="00F35A49">
            <w:pPr>
              <w:spacing w:before="60" w:after="60"/>
              <w:ind w:left="0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Audit r</w:t>
            </w:r>
            <w:r w:rsidR="009F45A0">
              <w:rPr>
                <w:rFonts w:ascii="Arial" w:hAnsi="Arial" w:cs="Arial"/>
                <w:b/>
                <w:bCs/>
              </w:rPr>
              <w:t>ecommendation</w:t>
            </w:r>
          </w:p>
        </w:tc>
        <w:tc>
          <w:tcPr>
            <w:tcW w:w="1299" w:type="dxa"/>
          </w:tcPr>
          <w:p w14:paraId="044E0818" w14:textId="77777777" w:rsidR="009F45A0" w:rsidRDefault="009F45A0" w:rsidP="00F35A49">
            <w:pPr>
              <w:spacing w:before="60" w:after="60"/>
              <w:ind w:left="0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Objective</w:t>
            </w:r>
          </w:p>
        </w:tc>
        <w:tc>
          <w:tcPr>
            <w:tcW w:w="1136" w:type="dxa"/>
          </w:tcPr>
          <w:p w14:paraId="40992609" w14:textId="77777777" w:rsidR="009F45A0" w:rsidRDefault="009F45A0" w:rsidP="00F35A49">
            <w:pPr>
              <w:spacing w:before="60" w:after="60"/>
              <w:ind w:left="0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Action</w:t>
            </w:r>
          </w:p>
        </w:tc>
        <w:tc>
          <w:tcPr>
            <w:tcW w:w="1281" w:type="dxa"/>
          </w:tcPr>
          <w:p w14:paraId="4E54EC47" w14:textId="77777777" w:rsidR="009F45A0" w:rsidRDefault="000254DC" w:rsidP="00F35A49">
            <w:pPr>
              <w:spacing w:before="60" w:after="60"/>
              <w:ind w:left="0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Time</w:t>
            </w:r>
            <w:r w:rsidR="009F45A0">
              <w:rPr>
                <w:rFonts w:ascii="Arial" w:hAnsi="Arial" w:cs="Arial"/>
                <w:b/>
                <w:bCs/>
              </w:rPr>
              <w:t>scale</w:t>
            </w:r>
          </w:p>
        </w:tc>
        <w:tc>
          <w:tcPr>
            <w:tcW w:w="1431" w:type="dxa"/>
          </w:tcPr>
          <w:p w14:paraId="2AF944CC" w14:textId="77777777" w:rsidR="009F45A0" w:rsidRDefault="009F45A0" w:rsidP="00F35A49">
            <w:pPr>
              <w:spacing w:before="60" w:after="60"/>
              <w:ind w:left="0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Barriers and </w:t>
            </w:r>
            <w:r w:rsidR="000254DC">
              <w:rPr>
                <w:rFonts w:ascii="Arial" w:hAnsi="Arial" w:cs="Arial"/>
                <w:b/>
                <w:bCs/>
              </w:rPr>
              <w:t>c</w:t>
            </w:r>
            <w:r>
              <w:rPr>
                <w:rFonts w:ascii="Arial" w:hAnsi="Arial" w:cs="Arial"/>
                <w:b/>
                <w:bCs/>
              </w:rPr>
              <w:t>onstraints</w:t>
            </w:r>
          </w:p>
        </w:tc>
        <w:tc>
          <w:tcPr>
            <w:tcW w:w="1281" w:type="dxa"/>
          </w:tcPr>
          <w:p w14:paraId="37D11A41" w14:textId="77777777" w:rsidR="009F45A0" w:rsidRDefault="009F45A0" w:rsidP="00F35A49">
            <w:pPr>
              <w:spacing w:before="60" w:after="60"/>
              <w:ind w:left="0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Outcome</w:t>
            </w:r>
          </w:p>
        </w:tc>
        <w:tc>
          <w:tcPr>
            <w:tcW w:w="1378" w:type="dxa"/>
          </w:tcPr>
          <w:p w14:paraId="6BE908C7" w14:textId="77777777" w:rsidR="009F45A0" w:rsidRDefault="009F45A0" w:rsidP="00F35A49">
            <w:pPr>
              <w:spacing w:before="60" w:after="60"/>
              <w:ind w:left="0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Monitoring</w:t>
            </w:r>
          </w:p>
        </w:tc>
      </w:tr>
      <w:tr w:rsidR="009F45A0" w14:paraId="0ECBC38D" w14:textId="77777777" w:rsidTr="000254DC">
        <w:tc>
          <w:tcPr>
            <w:tcW w:w="2048" w:type="dxa"/>
          </w:tcPr>
          <w:p w14:paraId="0CD9E404" w14:textId="77777777" w:rsidR="009F45A0" w:rsidRDefault="009F45A0" w:rsidP="00F35A49">
            <w:pPr>
              <w:ind w:left="0"/>
              <w:jc w:val="left"/>
              <w:rPr>
                <w:rFonts w:ascii="Arial" w:hAnsi="Arial" w:cs="Arial"/>
                <w:bCs/>
              </w:rPr>
            </w:pPr>
          </w:p>
          <w:p w14:paraId="1E0D18EA" w14:textId="77777777" w:rsidR="009F45A0" w:rsidRDefault="009F45A0" w:rsidP="00F35A49">
            <w:pPr>
              <w:ind w:left="0"/>
              <w:jc w:val="left"/>
              <w:rPr>
                <w:rFonts w:ascii="Arial" w:hAnsi="Arial" w:cs="Arial"/>
                <w:bCs/>
              </w:rPr>
            </w:pPr>
          </w:p>
          <w:p w14:paraId="778189F8" w14:textId="77777777" w:rsidR="009F45A0" w:rsidRDefault="009F45A0" w:rsidP="00F35A49">
            <w:pPr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299" w:type="dxa"/>
          </w:tcPr>
          <w:p w14:paraId="3F96DB71" w14:textId="77777777" w:rsidR="009F45A0" w:rsidRDefault="009F45A0" w:rsidP="00F35A49">
            <w:pPr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136" w:type="dxa"/>
          </w:tcPr>
          <w:p w14:paraId="196D4AB5" w14:textId="77777777" w:rsidR="009F45A0" w:rsidRDefault="009F45A0" w:rsidP="00F35A49">
            <w:pPr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281" w:type="dxa"/>
          </w:tcPr>
          <w:p w14:paraId="10D7AE44" w14:textId="77777777" w:rsidR="009F45A0" w:rsidRDefault="009F45A0" w:rsidP="00F35A49">
            <w:pPr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431" w:type="dxa"/>
          </w:tcPr>
          <w:p w14:paraId="3D451622" w14:textId="77777777" w:rsidR="009F45A0" w:rsidRDefault="009F45A0" w:rsidP="00F35A49">
            <w:pPr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281" w:type="dxa"/>
          </w:tcPr>
          <w:p w14:paraId="1E6EEF5E" w14:textId="77777777" w:rsidR="009F45A0" w:rsidRDefault="009F45A0" w:rsidP="00F35A49">
            <w:pPr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378" w:type="dxa"/>
          </w:tcPr>
          <w:p w14:paraId="20E1BAE6" w14:textId="77777777" w:rsidR="009F45A0" w:rsidRDefault="009F45A0" w:rsidP="00F35A49">
            <w:pPr>
              <w:ind w:left="0"/>
              <w:jc w:val="left"/>
              <w:rPr>
                <w:rFonts w:ascii="Arial" w:hAnsi="Arial" w:cs="Arial"/>
                <w:bCs/>
              </w:rPr>
            </w:pPr>
          </w:p>
        </w:tc>
      </w:tr>
      <w:tr w:rsidR="009F45A0" w14:paraId="19D5AAA8" w14:textId="77777777" w:rsidTr="000254DC">
        <w:tc>
          <w:tcPr>
            <w:tcW w:w="2048" w:type="dxa"/>
          </w:tcPr>
          <w:p w14:paraId="3A19C254" w14:textId="77777777" w:rsidR="009F45A0" w:rsidRDefault="009F45A0" w:rsidP="00F35A49">
            <w:pPr>
              <w:ind w:left="0"/>
              <w:jc w:val="left"/>
              <w:rPr>
                <w:rFonts w:ascii="Arial" w:hAnsi="Arial" w:cs="Arial"/>
                <w:bCs/>
              </w:rPr>
            </w:pPr>
          </w:p>
          <w:p w14:paraId="0940DCA5" w14:textId="77777777" w:rsidR="009F45A0" w:rsidRDefault="009F45A0" w:rsidP="00F35A49">
            <w:pPr>
              <w:ind w:left="0"/>
              <w:jc w:val="left"/>
              <w:rPr>
                <w:rFonts w:ascii="Arial" w:hAnsi="Arial" w:cs="Arial"/>
                <w:bCs/>
              </w:rPr>
            </w:pPr>
          </w:p>
          <w:p w14:paraId="185D6E66" w14:textId="77777777" w:rsidR="009F45A0" w:rsidRDefault="009F45A0" w:rsidP="00F35A49">
            <w:pPr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299" w:type="dxa"/>
          </w:tcPr>
          <w:p w14:paraId="53610B55" w14:textId="77777777" w:rsidR="009F45A0" w:rsidRDefault="009F45A0" w:rsidP="00F35A49">
            <w:pPr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136" w:type="dxa"/>
          </w:tcPr>
          <w:p w14:paraId="4CFC9245" w14:textId="77777777" w:rsidR="009F45A0" w:rsidRDefault="009F45A0" w:rsidP="00F35A49">
            <w:pPr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281" w:type="dxa"/>
          </w:tcPr>
          <w:p w14:paraId="10844B78" w14:textId="77777777" w:rsidR="009F45A0" w:rsidRDefault="009F45A0" w:rsidP="00F35A49">
            <w:pPr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431" w:type="dxa"/>
          </w:tcPr>
          <w:p w14:paraId="3E4FEB5F" w14:textId="77777777" w:rsidR="009F45A0" w:rsidRDefault="009F45A0" w:rsidP="00F35A49">
            <w:pPr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281" w:type="dxa"/>
          </w:tcPr>
          <w:p w14:paraId="1B057EDF" w14:textId="77777777" w:rsidR="009F45A0" w:rsidRDefault="009F45A0" w:rsidP="00F35A49">
            <w:pPr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378" w:type="dxa"/>
          </w:tcPr>
          <w:p w14:paraId="3CE0DEF1" w14:textId="77777777" w:rsidR="009F45A0" w:rsidRDefault="009F45A0" w:rsidP="00F35A49">
            <w:pPr>
              <w:ind w:left="0"/>
              <w:jc w:val="left"/>
              <w:rPr>
                <w:rFonts w:ascii="Arial" w:hAnsi="Arial" w:cs="Arial"/>
                <w:bCs/>
              </w:rPr>
            </w:pPr>
          </w:p>
        </w:tc>
      </w:tr>
      <w:tr w:rsidR="009F45A0" w14:paraId="0DA6093E" w14:textId="77777777" w:rsidTr="000254DC">
        <w:tc>
          <w:tcPr>
            <w:tcW w:w="2048" w:type="dxa"/>
          </w:tcPr>
          <w:p w14:paraId="3500A01C" w14:textId="77777777" w:rsidR="009F45A0" w:rsidRDefault="009F45A0" w:rsidP="00F35A49">
            <w:pPr>
              <w:ind w:left="0"/>
              <w:jc w:val="left"/>
              <w:rPr>
                <w:rFonts w:ascii="Arial" w:hAnsi="Arial" w:cs="Arial"/>
                <w:bCs/>
              </w:rPr>
            </w:pPr>
          </w:p>
          <w:p w14:paraId="740B2B09" w14:textId="77777777" w:rsidR="009F45A0" w:rsidRDefault="009F45A0" w:rsidP="00F35A49">
            <w:pPr>
              <w:ind w:left="0"/>
              <w:jc w:val="left"/>
              <w:rPr>
                <w:rFonts w:ascii="Arial" w:hAnsi="Arial" w:cs="Arial"/>
                <w:bCs/>
              </w:rPr>
            </w:pPr>
          </w:p>
          <w:p w14:paraId="6B7EE271" w14:textId="77777777" w:rsidR="009F45A0" w:rsidRDefault="009F45A0" w:rsidP="00F35A49">
            <w:pPr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299" w:type="dxa"/>
          </w:tcPr>
          <w:p w14:paraId="7DC1F1B9" w14:textId="77777777" w:rsidR="009F45A0" w:rsidRDefault="009F45A0" w:rsidP="00F35A49">
            <w:pPr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136" w:type="dxa"/>
          </w:tcPr>
          <w:p w14:paraId="14633CF9" w14:textId="77777777" w:rsidR="009F45A0" w:rsidRDefault="009F45A0" w:rsidP="00F35A49">
            <w:pPr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281" w:type="dxa"/>
          </w:tcPr>
          <w:p w14:paraId="3E26CC30" w14:textId="77777777" w:rsidR="009F45A0" w:rsidRDefault="009F45A0" w:rsidP="00F35A49">
            <w:pPr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431" w:type="dxa"/>
          </w:tcPr>
          <w:p w14:paraId="71741BF6" w14:textId="77777777" w:rsidR="009F45A0" w:rsidRDefault="009F45A0" w:rsidP="00F35A49">
            <w:pPr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281" w:type="dxa"/>
          </w:tcPr>
          <w:p w14:paraId="0E6193FF" w14:textId="77777777" w:rsidR="009F45A0" w:rsidRDefault="009F45A0" w:rsidP="00F35A49">
            <w:pPr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378" w:type="dxa"/>
          </w:tcPr>
          <w:p w14:paraId="50775934" w14:textId="77777777" w:rsidR="009F45A0" w:rsidRDefault="009F45A0" w:rsidP="00F35A49">
            <w:pPr>
              <w:ind w:left="0"/>
              <w:jc w:val="left"/>
              <w:rPr>
                <w:rFonts w:ascii="Arial" w:hAnsi="Arial" w:cs="Arial"/>
                <w:bCs/>
              </w:rPr>
            </w:pPr>
          </w:p>
        </w:tc>
      </w:tr>
      <w:tr w:rsidR="009F45A0" w14:paraId="285031CF" w14:textId="77777777" w:rsidTr="000254DC">
        <w:tc>
          <w:tcPr>
            <w:tcW w:w="2048" w:type="dxa"/>
          </w:tcPr>
          <w:p w14:paraId="35BD51D6" w14:textId="77777777" w:rsidR="009F45A0" w:rsidRDefault="009F45A0" w:rsidP="00F35A49">
            <w:pPr>
              <w:ind w:left="0"/>
              <w:jc w:val="left"/>
              <w:rPr>
                <w:rFonts w:ascii="Arial" w:hAnsi="Arial" w:cs="Arial"/>
                <w:bCs/>
              </w:rPr>
            </w:pPr>
          </w:p>
          <w:p w14:paraId="3AF94F11" w14:textId="77777777" w:rsidR="009F45A0" w:rsidRDefault="009F45A0" w:rsidP="00F35A49">
            <w:pPr>
              <w:ind w:left="0"/>
              <w:jc w:val="left"/>
              <w:rPr>
                <w:rFonts w:ascii="Arial" w:hAnsi="Arial" w:cs="Arial"/>
                <w:bCs/>
              </w:rPr>
            </w:pPr>
          </w:p>
          <w:p w14:paraId="095B0E3B" w14:textId="77777777" w:rsidR="009F45A0" w:rsidRDefault="009F45A0" w:rsidP="00F35A49">
            <w:pPr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299" w:type="dxa"/>
          </w:tcPr>
          <w:p w14:paraId="053D92C0" w14:textId="77777777" w:rsidR="009F45A0" w:rsidRDefault="009F45A0" w:rsidP="00F35A49">
            <w:pPr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136" w:type="dxa"/>
          </w:tcPr>
          <w:p w14:paraId="263394C3" w14:textId="77777777" w:rsidR="009F45A0" w:rsidRDefault="009F45A0" w:rsidP="00F35A49">
            <w:pPr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281" w:type="dxa"/>
          </w:tcPr>
          <w:p w14:paraId="23DEBB7B" w14:textId="77777777" w:rsidR="009F45A0" w:rsidRDefault="009F45A0" w:rsidP="00F35A49">
            <w:pPr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431" w:type="dxa"/>
          </w:tcPr>
          <w:p w14:paraId="32CB31D4" w14:textId="77777777" w:rsidR="009F45A0" w:rsidRDefault="009F45A0" w:rsidP="00F35A49">
            <w:pPr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281" w:type="dxa"/>
          </w:tcPr>
          <w:p w14:paraId="38436B2E" w14:textId="77777777" w:rsidR="009F45A0" w:rsidRDefault="009F45A0" w:rsidP="00F35A49">
            <w:pPr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378" w:type="dxa"/>
          </w:tcPr>
          <w:p w14:paraId="0D73A366" w14:textId="77777777" w:rsidR="009F45A0" w:rsidRDefault="009F45A0" w:rsidP="00F35A49">
            <w:pPr>
              <w:ind w:left="0"/>
              <w:jc w:val="left"/>
              <w:rPr>
                <w:rFonts w:ascii="Arial" w:hAnsi="Arial" w:cs="Arial"/>
                <w:bCs/>
              </w:rPr>
            </w:pPr>
          </w:p>
        </w:tc>
      </w:tr>
      <w:tr w:rsidR="009F45A0" w14:paraId="5195867A" w14:textId="77777777" w:rsidTr="000254DC">
        <w:tc>
          <w:tcPr>
            <w:tcW w:w="2048" w:type="dxa"/>
          </w:tcPr>
          <w:p w14:paraId="27939D0E" w14:textId="77777777" w:rsidR="009F45A0" w:rsidRDefault="009F45A0" w:rsidP="00F35A49">
            <w:pPr>
              <w:ind w:left="0"/>
              <w:jc w:val="left"/>
              <w:rPr>
                <w:rFonts w:ascii="Arial" w:hAnsi="Arial" w:cs="Arial"/>
                <w:bCs/>
              </w:rPr>
            </w:pPr>
          </w:p>
          <w:p w14:paraId="64FCE72B" w14:textId="77777777" w:rsidR="009F45A0" w:rsidRDefault="009F45A0" w:rsidP="00F35A49">
            <w:pPr>
              <w:ind w:left="0"/>
              <w:jc w:val="left"/>
              <w:rPr>
                <w:rFonts w:ascii="Arial" w:hAnsi="Arial" w:cs="Arial"/>
                <w:bCs/>
              </w:rPr>
            </w:pPr>
          </w:p>
          <w:p w14:paraId="553D4897" w14:textId="77777777" w:rsidR="009F45A0" w:rsidRDefault="009F45A0" w:rsidP="00F35A49">
            <w:pPr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299" w:type="dxa"/>
          </w:tcPr>
          <w:p w14:paraId="2B16BF3E" w14:textId="77777777" w:rsidR="009F45A0" w:rsidRDefault="009F45A0" w:rsidP="00F35A49">
            <w:pPr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136" w:type="dxa"/>
          </w:tcPr>
          <w:p w14:paraId="22B38711" w14:textId="77777777" w:rsidR="009F45A0" w:rsidRDefault="009F45A0" w:rsidP="00F35A49">
            <w:pPr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281" w:type="dxa"/>
          </w:tcPr>
          <w:p w14:paraId="5C514CF9" w14:textId="77777777" w:rsidR="009F45A0" w:rsidRDefault="009F45A0" w:rsidP="00F35A49">
            <w:pPr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431" w:type="dxa"/>
          </w:tcPr>
          <w:p w14:paraId="3602D655" w14:textId="77777777" w:rsidR="009F45A0" w:rsidRDefault="009F45A0" w:rsidP="00F35A49">
            <w:pPr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281" w:type="dxa"/>
          </w:tcPr>
          <w:p w14:paraId="25E5479B" w14:textId="77777777" w:rsidR="009F45A0" w:rsidRDefault="009F45A0" w:rsidP="00F35A49">
            <w:pPr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378" w:type="dxa"/>
          </w:tcPr>
          <w:p w14:paraId="67F8DF25" w14:textId="77777777" w:rsidR="009F45A0" w:rsidRDefault="009F45A0" w:rsidP="00F35A49">
            <w:pPr>
              <w:ind w:left="0"/>
              <w:jc w:val="left"/>
              <w:rPr>
                <w:rFonts w:ascii="Arial" w:hAnsi="Arial" w:cs="Arial"/>
                <w:bCs/>
              </w:rPr>
            </w:pPr>
          </w:p>
        </w:tc>
      </w:tr>
      <w:tr w:rsidR="009F45A0" w14:paraId="65277BE1" w14:textId="77777777" w:rsidTr="000254DC">
        <w:tc>
          <w:tcPr>
            <w:tcW w:w="2048" w:type="dxa"/>
          </w:tcPr>
          <w:p w14:paraId="7054CFB5" w14:textId="77777777" w:rsidR="009F45A0" w:rsidRDefault="009F45A0" w:rsidP="00F35A49">
            <w:pPr>
              <w:ind w:left="0"/>
              <w:jc w:val="left"/>
              <w:rPr>
                <w:rFonts w:ascii="Arial" w:hAnsi="Arial" w:cs="Arial"/>
                <w:bCs/>
              </w:rPr>
            </w:pPr>
          </w:p>
          <w:p w14:paraId="00B14759" w14:textId="77777777" w:rsidR="009F45A0" w:rsidRDefault="009F45A0" w:rsidP="00F35A49">
            <w:pPr>
              <w:ind w:left="0"/>
              <w:jc w:val="left"/>
              <w:rPr>
                <w:rFonts w:ascii="Arial" w:hAnsi="Arial" w:cs="Arial"/>
                <w:bCs/>
              </w:rPr>
            </w:pPr>
          </w:p>
          <w:p w14:paraId="2C0AC6B9" w14:textId="77777777" w:rsidR="009F45A0" w:rsidRDefault="009F45A0" w:rsidP="00F35A49">
            <w:pPr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299" w:type="dxa"/>
          </w:tcPr>
          <w:p w14:paraId="34767330" w14:textId="77777777" w:rsidR="009F45A0" w:rsidRDefault="009F45A0" w:rsidP="00F35A49">
            <w:pPr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136" w:type="dxa"/>
          </w:tcPr>
          <w:p w14:paraId="3F2DBE75" w14:textId="77777777" w:rsidR="009F45A0" w:rsidRDefault="009F45A0" w:rsidP="00F35A49">
            <w:pPr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281" w:type="dxa"/>
          </w:tcPr>
          <w:p w14:paraId="58F071AC" w14:textId="77777777" w:rsidR="009F45A0" w:rsidRDefault="009F45A0" w:rsidP="00F35A49">
            <w:pPr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431" w:type="dxa"/>
          </w:tcPr>
          <w:p w14:paraId="1B45A981" w14:textId="77777777" w:rsidR="009F45A0" w:rsidRDefault="009F45A0" w:rsidP="00F35A49">
            <w:pPr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281" w:type="dxa"/>
          </w:tcPr>
          <w:p w14:paraId="5A84816B" w14:textId="77777777" w:rsidR="009F45A0" w:rsidRDefault="009F45A0" w:rsidP="00F35A49">
            <w:pPr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378" w:type="dxa"/>
          </w:tcPr>
          <w:p w14:paraId="2865D19F" w14:textId="77777777" w:rsidR="009F45A0" w:rsidRDefault="009F45A0" w:rsidP="00F35A49">
            <w:pPr>
              <w:ind w:left="0"/>
              <w:jc w:val="left"/>
              <w:rPr>
                <w:rFonts w:ascii="Arial" w:hAnsi="Arial" w:cs="Arial"/>
                <w:bCs/>
              </w:rPr>
            </w:pPr>
          </w:p>
        </w:tc>
      </w:tr>
      <w:tr w:rsidR="009F45A0" w14:paraId="0AD5557C" w14:textId="77777777" w:rsidTr="000254DC">
        <w:tc>
          <w:tcPr>
            <w:tcW w:w="2048" w:type="dxa"/>
          </w:tcPr>
          <w:p w14:paraId="36C84CA4" w14:textId="77777777" w:rsidR="009F45A0" w:rsidRDefault="009F45A0" w:rsidP="00F35A49">
            <w:pPr>
              <w:ind w:left="0"/>
              <w:jc w:val="left"/>
              <w:rPr>
                <w:rFonts w:ascii="Arial" w:hAnsi="Arial" w:cs="Arial"/>
                <w:bCs/>
              </w:rPr>
            </w:pPr>
          </w:p>
          <w:p w14:paraId="3D310A9E" w14:textId="77777777" w:rsidR="009F45A0" w:rsidRDefault="009F45A0" w:rsidP="00F35A49">
            <w:pPr>
              <w:ind w:left="0"/>
              <w:jc w:val="left"/>
              <w:rPr>
                <w:rFonts w:ascii="Arial" w:hAnsi="Arial" w:cs="Arial"/>
                <w:bCs/>
              </w:rPr>
            </w:pPr>
          </w:p>
          <w:p w14:paraId="1D711D7A" w14:textId="77777777" w:rsidR="009F45A0" w:rsidRDefault="009F45A0" w:rsidP="00F35A49">
            <w:pPr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299" w:type="dxa"/>
          </w:tcPr>
          <w:p w14:paraId="17848F24" w14:textId="77777777" w:rsidR="009F45A0" w:rsidRDefault="009F45A0" w:rsidP="00F35A49">
            <w:pPr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136" w:type="dxa"/>
          </w:tcPr>
          <w:p w14:paraId="537405EF" w14:textId="77777777" w:rsidR="009F45A0" w:rsidRDefault="009F45A0" w:rsidP="00F35A49">
            <w:pPr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281" w:type="dxa"/>
          </w:tcPr>
          <w:p w14:paraId="251481F6" w14:textId="77777777" w:rsidR="009F45A0" w:rsidRDefault="009F45A0" w:rsidP="00F35A49">
            <w:pPr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431" w:type="dxa"/>
          </w:tcPr>
          <w:p w14:paraId="1ECA6F92" w14:textId="77777777" w:rsidR="009F45A0" w:rsidRDefault="009F45A0" w:rsidP="00F35A49">
            <w:pPr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281" w:type="dxa"/>
          </w:tcPr>
          <w:p w14:paraId="5726E62A" w14:textId="77777777" w:rsidR="009F45A0" w:rsidRDefault="009F45A0" w:rsidP="00F35A49">
            <w:pPr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378" w:type="dxa"/>
          </w:tcPr>
          <w:p w14:paraId="0A58C6F5" w14:textId="77777777" w:rsidR="009F45A0" w:rsidRDefault="009F45A0" w:rsidP="00F35A49">
            <w:pPr>
              <w:ind w:left="0"/>
              <w:jc w:val="left"/>
              <w:rPr>
                <w:rFonts w:ascii="Arial" w:hAnsi="Arial" w:cs="Arial"/>
                <w:bCs/>
              </w:rPr>
            </w:pPr>
          </w:p>
        </w:tc>
      </w:tr>
      <w:tr w:rsidR="009F45A0" w14:paraId="27236E0B" w14:textId="77777777" w:rsidTr="000254DC">
        <w:tc>
          <w:tcPr>
            <w:tcW w:w="2048" w:type="dxa"/>
          </w:tcPr>
          <w:p w14:paraId="353D3D88" w14:textId="77777777" w:rsidR="009F45A0" w:rsidRDefault="009F45A0" w:rsidP="00F35A49">
            <w:pPr>
              <w:ind w:left="0"/>
              <w:jc w:val="left"/>
              <w:rPr>
                <w:rFonts w:ascii="Arial" w:hAnsi="Arial" w:cs="Arial"/>
                <w:bCs/>
              </w:rPr>
            </w:pPr>
          </w:p>
          <w:p w14:paraId="096E48D3" w14:textId="77777777" w:rsidR="009F45A0" w:rsidRDefault="009F45A0" w:rsidP="00F35A49">
            <w:pPr>
              <w:ind w:left="0"/>
              <w:jc w:val="left"/>
              <w:rPr>
                <w:rFonts w:ascii="Arial" w:hAnsi="Arial" w:cs="Arial"/>
                <w:bCs/>
              </w:rPr>
            </w:pPr>
          </w:p>
          <w:p w14:paraId="66EC85E4" w14:textId="77777777" w:rsidR="009F45A0" w:rsidRDefault="009F45A0" w:rsidP="00F35A49">
            <w:pPr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299" w:type="dxa"/>
          </w:tcPr>
          <w:p w14:paraId="1AD9615C" w14:textId="77777777" w:rsidR="009F45A0" w:rsidRDefault="009F45A0" w:rsidP="00F35A49">
            <w:pPr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136" w:type="dxa"/>
          </w:tcPr>
          <w:p w14:paraId="2078BE9F" w14:textId="77777777" w:rsidR="009F45A0" w:rsidRDefault="009F45A0" w:rsidP="00F35A49">
            <w:pPr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281" w:type="dxa"/>
          </w:tcPr>
          <w:p w14:paraId="53359614" w14:textId="77777777" w:rsidR="009F45A0" w:rsidRDefault="009F45A0" w:rsidP="00F35A49">
            <w:pPr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431" w:type="dxa"/>
          </w:tcPr>
          <w:p w14:paraId="49CB5F92" w14:textId="77777777" w:rsidR="009F45A0" w:rsidRDefault="009F45A0" w:rsidP="00F35A49">
            <w:pPr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281" w:type="dxa"/>
          </w:tcPr>
          <w:p w14:paraId="1A1E49DF" w14:textId="77777777" w:rsidR="009F45A0" w:rsidRDefault="009F45A0" w:rsidP="00F35A49">
            <w:pPr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378" w:type="dxa"/>
          </w:tcPr>
          <w:p w14:paraId="17049DB9" w14:textId="77777777" w:rsidR="009F45A0" w:rsidRDefault="009F45A0" w:rsidP="00F35A49">
            <w:pPr>
              <w:ind w:left="0"/>
              <w:jc w:val="left"/>
              <w:rPr>
                <w:rFonts w:ascii="Arial" w:hAnsi="Arial" w:cs="Arial"/>
                <w:bCs/>
              </w:rPr>
            </w:pPr>
          </w:p>
        </w:tc>
      </w:tr>
      <w:tr w:rsidR="009F45A0" w14:paraId="6D5915DB" w14:textId="77777777" w:rsidTr="000254DC">
        <w:tc>
          <w:tcPr>
            <w:tcW w:w="2048" w:type="dxa"/>
          </w:tcPr>
          <w:p w14:paraId="15415971" w14:textId="77777777" w:rsidR="009F45A0" w:rsidRDefault="009F45A0" w:rsidP="00F35A49">
            <w:pPr>
              <w:ind w:left="0"/>
              <w:jc w:val="left"/>
              <w:rPr>
                <w:rFonts w:ascii="Arial" w:hAnsi="Arial" w:cs="Arial"/>
                <w:bCs/>
              </w:rPr>
            </w:pPr>
          </w:p>
          <w:p w14:paraId="0710F56F" w14:textId="77777777" w:rsidR="009F45A0" w:rsidRDefault="009F45A0" w:rsidP="00F35A49">
            <w:pPr>
              <w:ind w:left="0"/>
              <w:jc w:val="left"/>
              <w:rPr>
                <w:rFonts w:ascii="Arial" w:hAnsi="Arial" w:cs="Arial"/>
                <w:bCs/>
              </w:rPr>
            </w:pPr>
          </w:p>
          <w:p w14:paraId="30A44B56" w14:textId="77777777" w:rsidR="009F45A0" w:rsidRDefault="009F45A0" w:rsidP="00F35A49">
            <w:pPr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299" w:type="dxa"/>
          </w:tcPr>
          <w:p w14:paraId="29EAFBEF" w14:textId="77777777" w:rsidR="009F45A0" w:rsidRDefault="009F45A0" w:rsidP="00F35A49">
            <w:pPr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136" w:type="dxa"/>
          </w:tcPr>
          <w:p w14:paraId="36CFC38F" w14:textId="77777777" w:rsidR="009F45A0" w:rsidRDefault="009F45A0" w:rsidP="00F35A49">
            <w:pPr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281" w:type="dxa"/>
          </w:tcPr>
          <w:p w14:paraId="5B8E2694" w14:textId="77777777" w:rsidR="009F45A0" w:rsidRDefault="009F45A0" w:rsidP="00F35A49">
            <w:pPr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431" w:type="dxa"/>
          </w:tcPr>
          <w:p w14:paraId="776AEF9A" w14:textId="77777777" w:rsidR="009F45A0" w:rsidRDefault="009F45A0" w:rsidP="00F35A49">
            <w:pPr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281" w:type="dxa"/>
          </w:tcPr>
          <w:p w14:paraId="5C76E01A" w14:textId="77777777" w:rsidR="009F45A0" w:rsidRDefault="009F45A0" w:rsidP="00F35A49">
            <w:pPr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378" w:type="dxa"/>
          </w:tcPr>
          <w:p w14:paraId="57803AB5" w14:textId="77777777" w:rsidR="009F45A0" w:rsidRDefault="009F45A0" w:rsidP="00F35A49">
            <w:pPr>
              <w:ind w:left="0"/>
              <w:jc w:val="left"/>
              <w:rPr>
                <w:rFonts w:ascii="Arial" w:hAnsi="Arial" w:cs="Arial"/>
                <w:bCs/>
              </w:rPr>
            </w:pPr>
          </w:p>
        </w:tc>
      </w:tr>
      <w:tr w:rsidR="009F45A0" w14:paraId="21A81EBA" w14:textId="77777777" w:rsidTr="000254DC">
        <w:tc>
          <w:tcPr>
            <w:tcW w:w="2048" w:type="dxa"/>
          </w:tcPr>
          <w:p w14:paraId="0DA8662D" w14:textId="77777777" w:rsidR="009F45A0" w:rsidRDefault="009F45A0" w:rsidP="00F35A49">
            <w:pPr>
              <w:ind w:left="0"/>
              <w:jc w:val="left"/>
              <w:rPr>
                <w:rFonts w:ascii="Arial" w:hAnsi="Arial" w:cs="Arial"/>
                <w:bCs/>
              </w:rPr>
            </w:pPr>
          </w:p>
          <w:p w14:paraId="10648A51" w14:textId="77777777" w:rsidR="009F45A0" w:rsidRDefault="009F45A0" w:rsidP="00F35A49">
            <w:pPr>
              <w:ind w:left="0"/>
              <w:jc w:val="left"/>
              <w:rPr>
                <w:rFonts w:ascii="Arial" w:hAnsi="Arial" w:cs="Arial"/>
                <w:bCs/>
              </w:rPr>
            </w:pPr>
          </w:p>
          <w:p w14:paraId="7C1B0137" w14:textId="77777777" w:rsidR="009F45A0" w:rsidRDefault="009F45A0" w:rsidP="00F35A49">
            <w:pPr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299" w:type="dxa"/>
          </w:tcPr>
          <w:p w14:paraId="330A993C" w14:textId="77777777" w:rsidR="009F45A0" w:rsidRDefault="009F45A0" w:rsidP="00F35A49">
            <w:pPr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136" w:type="dxa"/>
          </w:tcPr>
          <w:p w14:paraId="38A56F2F" w14:textId="77777777" w:rsidR="009F45A0" w:rsidRDefault="009F45A0" w:rsidP="00F35A49">
            <w:pPr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281" w:type="dxa"/>
          </w:tcPr>
          <w:p w14:paraId="3DA7367D" w14:textId="77777777" w:rsidR="009F45A0" w:rsidRDefault="009F45A0" w:rsidP="00F35A49">
            <w:pPr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431" w:type="dxa"/>
          </w:tcPr>
          <w:p w14:paraId="52E24023" w14:textId="77777777" w:rsidR="009F45A0" w:rsidRDefault="009F45A0" w:rsidP="00F35A49">
            <w:pPr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281" w:type="dxa"/>
          </w:tcPr>
          <w:p w14:paraId="4CC359AD" w14:textId="77777777" w:rsidR="009F45A0" w:rsidRDefault="009F45A0" w:rsidP="00F35A49">
            <w:pPr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378" w:type="dxa"/>
          </w:tcPr>
          <w:p w14:paraId="7D542F51" w14:textId="77777777" w:rsidR="009F45A0" w:rsidRDefault="009F45A0" w:rsidP="00F35A49">
            <w:pPr>
              <w:ind w:left="0"/>
              <w:jc w:val="left"/>
              <w:rPr>
                <w:rFonts w:ascii="Arial" w:hAnsi="Arial" w:cs="Arial"/>
                <w:bCs/>
              </w:rPr>
            </w:pPr>
          </w:p>
        </w:tc>
      </w:tr>
      <w:tr w:rsidR="009F45A0" w14:paraId="7F2D5D10" w14:textId="77777777" w:rsidTr="000254DC">
        <w:tc>
          <w:tcPr>
            <w:tcW w:w="2048" w:type="dxa"/>
          </w:tcPr>
          <w:p w14:paraId="49AF996A" w14:textId="77777777" w:rsidR="009F45A0" w:rsidRDefault="009F45A0" w:rsidP="00F35A49">
            <w:pPr>
              <w:ind w:left="0"/>
              <w:jc w:val="left"/>
              <w:rPr>
                <w:rFonts w:ascii="Arial" w:hAnsi="Arial" w:cs="Arial"/>
                <w:bCs/>
              </w:rPr>
            </w:pPr>
          </w:p>
          <w:p w14:paraId="709D5B29" w14:textId="77777777" w:rsidR="009F45A0" w:rsidRDefault="009F45A0" w:rsidP="00F35A49">
            <w:pPr>
              <w:ind w:left="0"/>
              <w:jc w:val="left"/>
              <w:rPr>
                <w:rFonts w:ascii="Arial" w:hAnsi="Arial" w:cs="Arial"/>
                <w:bCs/>
              </w:rPr>
            </w:pPr>
          </w:p>
          <w:p w14:paraId="5FBF2410" w14:textId="77777777" w:rsidR="009F45A0" w:rsidRDefault="009F45A0" w:rsidP="00F35A49">
            <w:pPr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299" w:type="dxa"/>
          </w:tcPr>
          <w:p w14:paraId="42D75081" w14:textId="77777777" w:rsidR="009F45A0" w:rsidRDefault="009F45A0" w:rsidP="00F35A49">
            <w:pPr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136" w:type="dxa"/>
          </w:tcPr>
          <w:p w14:paraId="593844C5" w14:textId="77777777" w:rsidR="009F45A0" w:rsidRDefault="009F45A0" w:rsidP="00F35A49">
            <w:pPr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281" w:type="dxa"/>
          </w:tcPr>
          <w:p w14:paraId="5EB32696" w14:textId="77777777" w:rsidR="009F45A0" w:rsidRDefault="009F45A0" w:rsidP="00F35A49">
            <w:pPr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431" w:type="dxa"/>
          </w:tcPr>
          <w:p w14:paraId="19DC2D59" w14:textId="77777777" w:rsidR="009F45A0" w:rsidRDefault="009F45A0" w:rsidP="00F35A49">
            <w:pPr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281" w:type="dxa"/>
          </w:tcPr>
          <w:p w14:paraId="2EC4758B" w14:textId="77777777" w:rsidR="009F45A0" w:rsidRDefault="009F45A0" w:rsidP="00F35A49">
            <w:pPr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378" w:type="dxa"/>
          </w:tcPr>
          <w:p w14:paraId="41DE108A" w14:textId="77777777" w:rsidR="009F45A0" w:rsidRDefault="009F45A0" w:rsidP="00F35A49">
            <w:pPr>
              <w:ind w:left="0"/>
              <w:jc w:val="left"/>
              <w:rPr>
                <w:rFonts w:ascii="Arial" w:hAnsi="Arial" w:cs="Arial"/>
                <w:bCs/>
              </w:rPr>
            </w:pPr>
          </w:p>
        </w:tc>
      </w:tr>
      <w:tr w:rsidR="009F45A0" w14:paraId="5C1CAB49" w14:textId="77777777" w:rsidTr="000254DC">
        <w:tc>
          <w:tcPr>
            <w:tcW w:w="2048" w:type="dxa"/>
          </w:tcPr>
          <w:p w14:paraId="0A583457" w14:textId="77777777" w:rsidR="009F45A0" w:rsidRDefault="009F45A0" w:rsidP="00F35A49">
            <w:pPr>
              <w:ind w:left="0"/>
              <w:jc w:val="left"/>
              <w:rPr>
                <w:rFonts w:ascii="Arial" w:hAnsi="Arial" w:cs="Arial"/>
                <w:bCs/>
              </w:rPr>
            </w:pPr>
          </w:p>
          <w:p w14:paraId="74DC9517" w14:textId="77777777" w:rsidR="009F45A0" w:rsidRDefault="009F45A0" w:rsidP="00F35A49">
            <w:pPr>
              <w:ind w:left="0"/>
              <w:jc w:val="left"/>
              <w:rPr>
                <w:rFonts w:ascii="Arial" w:hAnsi="Arial" w:cs="Arial"/>
                <w:bCs/>
              </w:rPr>
            </w:pPr>
          </w:p>
          <w:p w14:paraId="4D5088FE" w14:textId="77777777" w:rsidR="009F45A0" w:rsidRDefault="009F45A0" w:rsidP="00F35A49">
            <w:pPr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299" w:type="dxa"/>
          </w:tcPr>
          <w:p w14:paraId="25A45902" w14:textId="77777777" w:rsidR="009F45A0" w:rsidRDefault="009F45A0" w:rsidP="00F35A49">
            <w:pPr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136" w:type="dxa"/>
          </w:tcPr>
          <w:p w14:paraId="2CF7684F" w14:textId="77777777" w:rsidR="009F45A0" w:rsidRDefault="009F45A0" w:rsidP="00F35A49">
            <w:pPr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281" w:type="dxa"/>
          </w:tcPr>
          <w:p w14:paraId="2A697C96" w14:textId="77777777" w:rsidR="009F45A0" w:rsidRDefault="009F45A0" w:rsidP="00F35A49">
            <w:pPr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431" w:type="dxa"/>
          </w:tcPr>
          <w:p w14:paraId="2BDD50D3" w14:textId="77777777" w:rsidR="009F45A0" w:rsidRDefault="009F45A0" w:rsidP="00F35A49">
            <w:pPr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281" w:type="dxa"/>
          </w:tcPr>
          <w:p w14:paraId="64726952" w14:textId="77777777" w:rsidR="009F45A0" w:rsidRDefault="009F45A0" w:rsidP="00F35A49">
            <w:pPr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378" w:type="dxa"/>
          </w:tcPr>
          <w:p w14:paraId="143F513F" w14:textId="77777777" w:rsidR="009F45A0" w:rsidRDefault="009F45A0" w:rsidP="00F35A49">
            <w:pPr>
              <w:ind w:left="0"/>
              <w:jc w:val="left"/>
              <w:rPr>
                <w:rFonts w:ascii="Arial" w:hAnsi="Arial" w:cs="Arial"/>
                <w:bCs/>
              </w:rPr>
            </w:pPr>
          </w:p>
        </w:tc>
      </w:tr>
      <w:tr w:rsidR="009F45A0" w14:paraId="07F47D1C" w14:textId="77777777" w:rsidTr="000254DC">
        <w:tc>
          <w:tcPr>
            <w:tcW w:w="2048" w:type="dxa"/>
          </w:tcPr>
          <w:p w14:paraId="52E401B6" w14:textId="77777777" w:rsidR="009F45A0" w:rsidRDefault="009F45A0" w:rsidP="00F35A49">
            <w:pPr>
              <w:ind w:left="0"/>
              <w:jc w:val="left"/>
              <w:rPr>
                <w:rFonts w:ascii="Arial" w:hAnsi="Arial" w:cs="Arial"/>
                <w:bCs/>
              </w:rPr>
            </w:pPr>
          </w:p>
          <w:p w14:paraId="10227611" w14:textId="77777777" w:rsidR="009F45A0" w:rsidRDefault="009F45A0" w:rsidP="00F35A49">
            <w:pPr>
              <w:ind w:left="0"/>
              <w:jc w:val="left"/>
              <w:rPr>
                <w:rFonts w:ascii="Arial" w:hAnsi="Arial" w:cs="Arial"/>
                <w:bCs/>
              </w:rPr>
            </w:pPr>
          </w:p>
          <w:p w14:paraId="15182094" w14:textId="77777777" w:rsidR="009F45A0" w:rsidRDefault="009F45A0" w:rsidP="00F35A49">
            <w:pPr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299" w:type="dxa"/>
          </w:tcPr>
          <w:p w14:paraId="59A67C4B" w14:textId="77777777" w:rsidR="009F45A0" w:rsidRDefault="009F45A0" w:rsidP="00F35A49">
            <w:pPr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136" w:type="dxa"/>
          </w:tcPr>
          <w:p w14:paraId="62FB41BB" w14:textId="77777777" w:rsidR="009F45A0" w:rsidRDefault="009F45A0" w:rsidP="00F35A49">
            <w:pPr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281" w:type="dxa"/>
          </w:tcPr>
          <w:p w14:paraId="5C157FC5" w14:textId="77777777" w:rsidR="009F45A0" w:rsidRDefault="009F45A0" w:rsidP="00F35A49">
            <w:pPr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431" w:type="dxa"/>
          </w:tcPr>
          <w:p w14:paraId="3FD3846E" w14:textId="77777777" w:rsidR="009F45A0" w:rsidRDefault="009F45A0" w:rsidP="00F35A49">
            <w:pPr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281" w:type="dxa"/>
          </w:tcPr>
          <w:p w14:paraId="308C3DF6" w14:textId="77777777" w:rsidR="009F45A0" w:rsidRDefault="009F45A0" w:rsidP="00F35A49">
            <w:pPr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378" w:type="dxa"/>
          </w:tcPr>
          <w:p w14:paraId="0F31E395" w14:textId="77777777" w:rsidR="009F45A0" w:rsidRDefault="009F45A0" w:rsidP="00F35A49">
            <w:pPr>
              <w:ind w:left="0"/>
              <w:jc w:val="left"/>
              <w:rPr>
                <w:rFonts w:ascii="Arial" w:hAnsi="Arial" w:cs="Arial"/>
                <w:bCs/>
              </w:rPr>
            </w:pPr>
          </w:p>
        </w:tc>
      </w:tr>
      <w:tr w:rsidR="009F45A0" w14:paraId="1D1D654A" w14:textId="77777777" w:rsidTr="000254DC">
        <w:tc>
          <w:tcPr>
            <w:tcW w:w="2048" w:type="dxa"/>
          </w:tcPr>
          <w:p w14:paraId="49705491" w14:textId="77777777" w:rsidR="009F45A0" w:rsidRDefault="009F45A0" w:rsidP="00F35A49">
            <w:pPr>
              <w:ind w:left="0"/>
              <w:jc w:val="left"/>
              <w:rPr>
                <w:rFonts w:ascii="Arial" w:hAnsi="Arial" w:cs="Arial"/>
                <w:bCs/>
              </w:rPr>
            </w:pPr>
          </w:p>
          <w:p w14:paraId="75691DC2" w14:textId="77777777" w:rsidR="009F45A0" w:rsidRDefault="009F45A0" w:rsidP="00F35A49">
            <w:pPr>
              <w:ind w:left="0"/>
              <w:jc w:val="left"/>
              <w:rPr>
                <w:rFonts w:ascii="Arial" w:hAnsi="Arial" w:cs="Arial"/>
                <w:bCs/>
              </w:rPr>
            </w:pPr>
          </w:p>
          <w:p w14:paraId="5CA78892" w14:textId="77777777" w:rsidR="009F45A0" w:rsidRDefault="009F45A0" w:rsidP="00F35A49">
            <w:pPr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299" w:type="dxa"/>
          </w:tcPr>
          <w:p w14:paraId="222F34DD" w14:textId="77777777" w:rsidR="009F45A0" w:rsidRDefault="009F45A0" w:rsidP="00F35A49">
            <w:pPr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136" w:type="dxa"/>
          </w:tcPr>
          <w:p w14:paraId="080BC460" w14:textId="77777777" w:rsidR="009F45A0" w:rsidRDefault="009F45A0" w:rsidP="00F35A49">
            <w:pPr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281" w:type="dxa"/>
          </w:tcPr>
          <w:p w14:paraId="4679524B" w14:textId="77777777" w:rsidR="009F45A0" w:rsidRDefault="009F45A0" w:rsidP="00F35A49">
            <w:pPr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431" w:type="dxa"/>
          </w:tcPr>
          <w:p w14:paraId="3756E2A9" w14:textId="77777777" w:rsidR="009F45A0" w:rsidRDefault="009F45A0" w:rsidP="00F35A49">
            <w:pPr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281" w:type="dxa"/>
          </w:tcPr>
          <w:p w14:paraId="1B4237F3" w14:textId="77777777" w:rsidR="009F45A0" w:rsidRDefault="009F45A0" w:rsidP="00F35A49">
            <w:pPr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378" w:type="dxa"/>
          </w:tcPr>
          <w:p w14:paraId="566934DA" w14:textId="77777777" w:rsidR="009F45A0" w:rsidRDefault="009F45A0" w:rsidP="00F35A49">
            <w:pPr>
              <w:ind w:left="0"/>
              <w:jc w:val="left"/>
              <w:rPr>
                <w:rFonts w:ascii="Arial" w:hAnsi="Arial" w:cs="Arial"/>
                <w:bCs/>
              </w:rPr>
            </w:pPr>
          </w:p>
        </w:tc>
      </w:tr>
    </w:tbl>
    <w:p w14:paraId="0BC39669" w14:textId="77777777" w:rsidR="009F45A0" w:rsidRDefault="009F45A0" w:rsidP="00F35A49">
      <w:pPr>
        <w:ind w:left="0"/>
        <w:jc w:val="left"/>
        <w:rPr>
          <w:rFonts w:ascii="Arial" w:hAnsi="Arial" w:cs="Arial"/>
          <w:bCs/>
        </w:rPr>
      </w:pPr>
    </w:p>
    <w:p w14:paraId="696DFB68" w14:textId="77777777" w:rsidR="00C37821" w:rsidRDefault="00C37821" w:rsidP="00F35A49">
      <w:pPr>
        <w:ind w:left="0"/>
        <w:jc w:val="left"/>
        <w:rPr>
          <w:rFonts w:ascii="Arial" w:hAnsi="Arial" w:cs="Arial"/>
          <w:bCs/>
        </w:rPr>
      </w:pPr>
    </w:p>
    <w:sectPr w:rsidR="00C37821" w:rsidSect="000D6803">
      <w:footerReference w:type="default" r:id="rId12"/>
      <w:headerReference w:type="first" r:id="rId13"/>
      <w:footerReference w:type="first" r:id="rId14"/>
      <w:pgSz w:w="11906" w:h="16838" w:code="9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2FF7EA" w14:textId="77777777" w:rsidR="00A46DD6" w:rsidRDefault="00A46DD6">
      <w:r>
        <w:separator/>
      </w:r>
    </w:p>
  </w:endnote>
  <w:endnote w:type="continuationSeparator" w:id="0">
    <w:p w14:paraId="3E5D64A9" w14:textId="77777777" w:rsidR="00A46DD6" w:rsidRDefault="00A46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abon">
    <w:altName w:val="Corbel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B938F" w14:textId="5F901B8A" w:rsidR="00120247" w:rsidRPr="007527D2" w:rsidRDefault="00120247" w:rsidP="00A57127">
    <w:pPr>
      <w:tabs>
        <w:tab w:val="left" w:pos="1701"/>
        <w:tab w:val="left" w:pos="4536"/>
        <w:tab w:val="left" w:pos="6804"/>
        <w:tab w:val="right" w:pos="9639"/>
      </w:tabs>
      <w:ind w:left="0"/>
      <w:rPr>
        <w:rFonts w:ascii="Arial" w:hAnsi="Arial" w:cs="Arial"/>
        <w:color w:val="FF0000"/>
        <w:sz w:val="20"/>
        <w:szCs w:val="20"/>
      </w:rPr>
    </w:pPr>
    <w:r w:rsidRPr="001E1604">
      <w:rPr>
        <w:rFonts w:ascii="Arial" w:hAnsi="Arial" w:cs="Arial"/>
        <w:noProof/>
        <w:sz w:val="20"/>
        <w:szCs w:val="20"/>
        <w:lang w:eastAsia="en-GB"/>
      </w:rPr>
      <w:drawing>
        <wp:anchor distT="0" distB="0" distL="114300" distR="114300" simplePos="0" relativeHeight="251661824" behindDoc="1" locked="0" layoutInCell="1" allowOverlap="0" wp14:anchorId="0A46C965" wp14:editId="58A8E4C2">
          <wp:simplePos x="0" y="0"/>
          <wp:positionH relativeFrom="column">
            <wp:posOffset>643890</wp:posOffset>
          </wp:positionH>
          <wp:positionV relativeFrom="paragraph">
            <wp:posOffset>9713595</wp:posOffset>
          </wp:positionV>
          <wp:extent cx="904240" cy="765810"/>
          <wp:effectExtent l="0" t="0" r="0" b="0"/>
          <wp:wrapNone/>
          <wp:docPr id="30" name="Picture 39" descr="Investor_cr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 descr="Investor_cre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472"/>
                  <a:stretch>
                    <a:fillRect/>
                  </a:stretch>
                </pic:blipFill>
                <pic:spPr bwMode="auto">
                  <a:xfrm>
                    <a:off x="0" y="0"/>
                    <a:ext cx="904240" cy="765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E1604">
      <w:rPr>
        <w:rFonts w:ascii="Arial" w:hAnsi="Arial" w:cs="Arial"/>
        <w:sz w:val="20"/>
        <w:szCs w:val="20"/>
      </w:rPr>
      <w:t>CEff</w:t>
    </w:r>
    <w:r w:rsidRPr="001E1604">
      <w:rPr>
        <w:rFonts w:ascii="Arial" w:hAnsi="Arial" w:cs="Arial"/>
        <w:sz w:val="20"/>
        <w:szCs w:val="20"/>
      </w:rPr>
      <w:tab/>
    </w:r>
    <w:r w:rsidR="000D6803">
      <w:rPr>
        <w:rFonts w:ascii="Arial" w:hAnsi="Arial" w:cs="Arial"/>
        <w:sz w:val="20"/>
        <w:szCs w:val="20"/>
      </w:rPr>
      <w:t>21</w:t>
    </w:r>
    <w:r w:rsidR="00B653F8">
      <w:rPr>
        <w:rFonts w:ascii="Arial" w:hAnsi="Arial" w:cs="Arial"/>
        <w:sz w:val="20"/>
        <w:szCs w:val="20"/>
      </w:rPr>
      <w:t>1</w:t>
    </w:r>
    <w:r>
      <w:rPr>
        <w:rFonts w:ascii="Arial" w:hAnsi="Arial" w:cs="Arial"/>
        <w:sz w:val="20"/>
        <w:szCs w:val="20"/>
      </w:rPr>
      <w:t>122</w:t>
    </w:r>
    <w:r w:rsidRPr="001E1604">
      <w:rPr>
        <w:rFonts w:ascii="Arial" w:hAnsi="Arial" w:cs="Arial"/>
        <w:sz w:val="20"/>
        <w:szCs w:val="20"/>
      </w:rPr>
      <w:tab/>
    </w:r>
    <w:r w:rsidRPr="001E1604">
      <w:rPr>
        <w:rFonts w:ascii="Arial" w:hAnsi="Arial" w:cs="Arial"/>
        <w:sz w:val="20"/>
        <w:szCs w:val="20"/>
      </w:rPr>
      <w:fldChar w:fldCharType="begin"/>
    </w:r>
    <w:r w:rsidRPr="001E1604">
      <w:rPr>
        <w:rFonts w:ascii="Arial" w:hAnsi="Arial" w:cs="Arial"/>
        <w:sz w:val="20"/>
        <w:szCs w:val="20"/>
      </w:rPr>
      <w:instrText xml:space="preserve"> PAGE   \* MERGEFORMAT </w:instrText>
    </w:r>
    <w:r w:rsidRPr="001E1604">
      <w:rPr>
        <w:rFonts w:ascii="Arial" w:hAnsi="Arial" w:cs="Arial"/>
        <w:sz w:val="20"/>
        <w:szCs w:val="20"/>
      </w:rPr>
      <w:fldChar w:fldCharType="separate"/>
    </w:r>
    <w:r w:rsidR="008E4224">
      <w:rPr>
        <w:rFonts w:ascii="Arial" w:hAnsi="Arial" w:cs="Arial"/>
        <w:noProof/>
        <w:sz w:val="20"/>
        <w:szCs w:val="20"/>
      </w:rPr>
      <w:t>3</w:t>
    </w:r>
    <w:r w:rsidRPr="001E1604">
      <w:rPr>
        <w:rFonts w:ascii="Arial" w:hAnsi="Arial" w:cs="Arial"/>
        <w:sz w:val="20"/>
        <w:szCs w:val="20"/>
      </w:rPr>
      <w:fldChar w:fldCharType="end"/>
    </w:r>
    <w:r w:rsidR="000D6803">
      <w:rPr>
        <w:rFonts w:ascii="Arial" w:hAnsi="Arial" w:cs="Arial"/>
        <w:sz w:val="20"/>
        <w:szCs w:val="20"/>
      </w:rPr>
      <w:tab/>
    </w:r>
    <w:r w:rsidRPr="001E1604">
      <w:rPr>
        <w:rFonts w:ascii="Arial" w:hAnsi="Arial" w:cs="Arial"/>
        <w:sz w:val="20"/>
        <w:szCs w:val="20"/>
      </w:rPr>
      <w:t>V</w:t>
    </w:r>
    <w:r>
      <w:rPr>
        <w:rFonts w:ascii="Arial" w:hAnsi="Arial" w:cs="Arial"/>
        <w:sz w:val="20"/>
        <w:szCs w:val="20"/>
      </w:rPr>
      <w:t>1</w:t>
    </w:r>
    <w:r w:rsidRPr="001E1604"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>Final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E2457" w14:textId="69AA972C" w:rsidR="00590DC3" w:rsidRPr="00D366F9" w:rsidRDefault="00120247" w:rsidP="00A57127">
    <w:pPr>
      <w:tabs>
        <w:tab w:val="left" w:pos="1418"/>
        <w:tab w:val="left" w:pos="2268"/>
        <w:tab w:val="left" w:pos="4536"/>
        <w:tab w:val="left" w:pos="5103"/>
        <w:tab w:val="left" w:pos="5670"/>
        <w:tab w:val="left" w:pos="7938"/>
      </w:tabs>
      <w:ind w:left="0"/>
      <w:rPr>
        <w:rFonts w:ascii="Arial" w:hAnsi="Arial" w:cs="Arial"/>
        <w:sz w:val="20"/>
        <w:szCs w:val="20"/>
      </w:rPr>
    </w:pPr>
    <w:r w:rsidRPr="00555B23">
      <w:rPr>
        <w:rFonts w:ascii="Arial" w:hAnsi="Arial" w:cs="Arial"/>
        <w:noProof/>
        <w:sz w:val="20"/>
        <w:szCs w:val="20"/>
        <w:lang w:eastAsia="en-GB"/>
      </w:rPr>
      <w:drawing>
        <wp:inline distT="0" distB="0" distL="0" distR="0" wp14:anchorId="3D9DCF90" wp14:editId="6A309516">
          <wp:extent cx="723900" cy="742950"/>
          <wp:effectExtent l="0" t="0" r="0" b="0"/>
          <wp:docPr id="32" name="Picture 3" descr="path_crest_min_grey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ath_crest_min_grey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90DC3">
      <w:rPr>
        <w:rFonts w:ascii="Arial" w:hAnsi="Arial" w:cs="Arial"/>
        <w:sz w:val="20"/>
        <w:szCs w:val="20"/>
      </w:rPr>
      <w:tab/>
    </w:r>
    <w:r>
      <w:rPr>
        <w:noProof/>
        <w:lang w:eastAsia="en-GB"/>
      </w:rPr>
      <w:drawing>
        <wp:anchor distT="0" distB="0" distL="114300" distR="114300" simplePos="0" relativeHeight="251658752" behindDoc="0" locked="0" layoutInCell="1" allowOverlap="1" wp14:anchorId="27FE7262" wp14:editId="6776F0D1">
          <wp:simplePos x="0" y="0"/>
          <wp:positionH relativeFrom="margin">
            <wp:posOffset>4043680</wp:posOffset>
          </wp:positionH>
          <wp:positionV relativeFrom="paragraph">
            <wp:posOffset>374015</wp:posOffset>
          </wp:positionV>
          <wp:extent cx="2133600" cy="428625"/>
          <wp:effectExtent l="0" t="0" r="0" b="9525"/>
          <wp:wrapSquare wrapText="bothSides"/>
          <wp:docPr id="33" name="Picture 33" descr="A picture containing text, outdoor,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Picture 28" descr="A picture containing text, outdoor, sig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55B23">
      <w:rPr>
        <w:rFonts w:ascii="Arial" w:hAnsi="Arial" w:cs="Arial"/>
        <w:noProof/>
        <w:sz w:val="20"/>
        <w:szCs w:val="20"/>
        <w:lang w:eastAsia="en-GB"/>
      </w:rPr>
      <w:drawing>
        <wp:anchor distT="0" distB="0" distL="114300" distR="114300" simplePos="0" relativeHeight="251655680" behindDoc="1" locked="0" layoutInCell="1" allowOverlap="0" wp14:anchorId="48644DB6" wp14:editId="4B061309">
          <wp:simplePos x="0" y="0"/>
          <wp:positionH relativeFrom="column">
            <wp:posOffset>643890</wp:posOffset>
          </wp:positionH>
          <wp:positionV relativeFrom="paragraph">
            <wp:posOffset>9713595</wp:posOffset>
          </wp:positionV>
          <wp:extent cx="904240" cy="765810"/>
          <wp:effectExtent l="0" t="0" r="0" b="0"/>
          <wp:wrapNone/>
          <wp:docPr id="34" name="Picture 39" descr="Investor_cr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 descr="Investor_crest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472"/>
                  <a:stretch>
                    <a:fillRect/>
                  </a:stretch>
                </pic:blipFill>
                <pic:spPr bwMode="auto">
                  <a:xfrm>
                    <a:off x="0" y="0"/>
                    <a:ext cx="904240" cy="765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55B23">
      <w:rPr>
        <w:rFonts w:ascii="Arial" w:hAnsi="Arial" w:cs="Arial"/>
        <w:sz w:val="20"/>
        <w:szCs w:val="20"/>
      </w:rPr>
      <w:t xml:space="preserve">CEff </w:t>
    </w:r>
    <w:r w:rsidRPr="00555B23">
      <w:rPr>
        <w:rFonts w:ascii="Arial" w:hAnsi="Arial" w:cs="Arial"/>
        <w:sz w:val="20"/>
        <w:szCs w:val="20"/>
      </w:rPr>
      <w:tab/>
    </w:r>
    <w:r w:rsidR="000D6803">
      <w:rPr>
        <w:rFonts w:ascii="Arial" w:hAnsi="Arial" w:cs="Arial"/>
        <w:sz w:val="20"/>
        <w:szCs w:val="20"/>
      </w:rPr>
      <w:t>21</w:t>
    </w:r>
    <w:r w:rsidR="00B653F8">
      <w:rPr>
        <w:rFonts w:ascii="Arial" w:hAnsi="Arial" w:cs="Arial"/>
        <w:sz w:val="20"/>
        <w:szCs w:val="20"/>
      </w:rPr>
      <w:t>1</w:t>
    </w:r>
    <w:r>
      <w:rPr>
        <w:rFonts w:ascii="Arial" w:hAnsi="Arial" w:cs="Arial"/>
        <w:sz w:val="20"/>
        <w:szCs w:val="20"/>
      </w:rPr>
      <w:t>1</w:t>
    </w:r>
    <w:r w:rsidRPr="00475CAF">
      <w:rPr>
        <w:rFonts w:ascii="Arial" w:hAnsi="Arial" w:cs="Arial"/>
        <w:sz w:val="20"/>
        <w:szCs w:val="20"/>
      </w:rPr>
      <w:t>2</w:t>
    </w:r>
    <w:r>
      <w:rPr>
        <w:rFonts w:ascii="Arial" w:hAnsi="Arial" w:cs="Arial"/>
        <w:sz w:val="20"/>
        <w:szCs w:val="20"/>
      </w:rPr>
      <w:t>2</w:t>
    </w:r>
    <w:r w:rsidRPr="00555B23">
      <w:rPr>
        <w:rFonts w:ascii="Arial" w:hAnsi="Arial" w:cs="Arial"/>
        <w:sz w:val="20"/>
        <w:szCs w:val="20"/>
      </w:rPr>
      <w:tab/>
    </w:r>
    <w:r w:rsidRPr="00555B23">
      <w:rPr>
        <w:rFonts w:ascii="Arial" w:hAnsi="Arial" w:cs="Arial"/>
        <w:sz w:val="20"/>
        <w:szCs w:val="20"/>
      </w:rPr>
      <w:fldChar w:fldCharType="begin"/>
    </w:r>
    <w:r w:rsidRPr="00555B23">
      <w:rPr>
        <w:rFonts w:ascii="Arial" w:hAnsi="Arial" w:cs="Arial"/>
        <w:sz w:val="20"/>
        <w:szCs w:val="20"/>
      </w:rPr>
      <w:instrText xml:space="preserve"> PAGE   \* MERGEFORMAT </w:instrText>
    </w:r>
    <w:r w:rsidRPr="00555B23">
      <w:rPr>
        <w:rFonts w:ascii="Arial" w:hAnsi="Arial" w:cs="Arial"/>
        <w:sz w:val="20"/>
        <w:szCs w:val="20"/>
      </w:rPr>
      <w:fldChar w:fldCharType="separate"/>
    </w:r>
    <w:r w:rsidR="008E4224">
      <w:rPr>
        <w:rFonts w:ascii="Arial" w:hAnsi="Arial" w:cs="Arial"/>
        <w:noProof/>
        <w:sz w:val="20"/>
        <w:szCs w:val="20"/>
      </w:rPr>
      <w:t>1</w:t>
    </w:r>
    <w:r w:rsidRPr="00555B23">
      <w:rPr>
        <w:rFonts w:ascii="Arial" w:hAnsi="Arial" w:cs="Arial"/>
        <w:sz w:val="20"/>
        <w:szCs w:val="20"/>
      </w:rPr>
      <w:fldChar w:fldCharType="end"/>
    </w:r>
    <w:r w:rsidRPr="00555B23">
      <w:rPr>
        <w:rFonts w:ascii="Arial" w:hAnsi="Arial" w:cs="Arial"/>
        <w:sz w:val="20"/>
        <w:szCs w:val="20"/>
      </w:rPr>
      <w:tab/>
      <w:t>V</w:t>
    </w:r>
    <w:r>
      <w:rPr>
        <w:rFonts w:ascii="Arial" w:hAnsi="Arial" w:cs="Arial"/>
        <w:sz w:val="20"/>
        <w:szCs w:val="20"/>
      </w:rPr>
      <w:t>1</w:t>
    </w:r>
    <w:r w:rsidRPr="00555B23"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>Final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A13D2D" w14:textId="77777777" w:rsidR="00A46DD6" w:rsidRDefault="00A46DD6">
      <w:r>
        <w:separator/>
      </w:r>
    </w:p>
  </w:footnote>
  <w:footnote w:type="continuationSeparator" w:id="0">
    <w:p w14:paraId="492CA904" w14:textId="77777777" w:rsidR="00A46DD6" w:rsidRDefault="00A46D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A3ADD" w14:textId="77777777" w:rsidR="00590DC3" w:rsidRDefault="001C0D28" w:rsidP="002806C7">
    <w:pPr>
      <w:pStyle w:val="Header"/>
      <w:tabs>
        <w:tab w:val="clear" w:pos="8306"/>
        <w:tab w:val="right" w:pos="9639"/>
      </w:tabs>
      <w:ind w:left="0"/>
    </w:pPr>
    <w:r>
      <w:rPr>
        <w:noProof/>
        <w:lang w:eastAsia="en-GB"/>
      </w:rPr>
      <w:drawing>
        <wp:inline distT="0" distB="0" distL="0" distR="0" wp14:anchorId="303FA382" wp14:editId="1470833A">
          <wp:extent cx="3590925" cy="1000125"/>
          <wp:effectExtent l="0" t="0" r="9525" b="9525"/>
          <wp:docPr id="31" name="Picture 31" descr="New 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 Im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9092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90DC3">
      <w:rPr>
        <w:noProof/>
        <w:lang w:eastAsia="en-GB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A23EAFB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0F47D5"/>
    <w:multiLevelType w:val="hybridMultilevel"/>
    <w:tmpl w:val="9CF4AF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4684D"/>
    <w:multiLevelType w:val="hybridMultilevel"/>
    <w:tmpl w:val="5E9AB01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668A1CD8">
      <w:start w:val="1"/>
      <w:numFmt w:val="bullet"/>
      <w:lvlText w:val="-"/>
      <w:lvlJc w:val="left"/>
      <w:pPr>
        <w:ind w:left="252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87E7220"/>
    <w:multiLevelType w:val="hybridMultilevel"/>
    <w:tmpl w:val="E820D6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065E75"/>
    <w:multiLevelType w:val="hybridMultilevel"/>
    <w:tmpl w:val="53AA261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68A1CD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12860BA"/>
    <w:multiLevelType w:val="hybridMultilevel"/>
    <w:tmpl w:val="1B96AD8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68A1CD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3F58E6"/>
    <w:multiLevelType w:val="hybridMultilevel"/>
    <w:tmpl w:val="5D8E6E5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7" w15:restartNumberingAfterBreak="0">
    <w:nsid w:val="13E20554"/>
    <w:multiLevelType w:val="hybridMultilevel"/>
    <w:tmpl w:val="A1B894D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7DF0449"/>
    <w:multiLevelType w:val="hybridMultilevel"/>
    <w:tmpl w:val="17B607F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68A1CD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869290E"/>
    <w:multiLevelType w:val="hybridMultilevel"/>
    <w:tmpl w:val="21FC11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336530"/>
    <w:multiLevelType w:val="hybridMultilevel"/>
    <w:tmpl w:val="04126248"/>
    <w:lvl w:ilvl="0" w:tplc="834C5A56">
      <w:start w:val="1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D94B3E"/>
    <w:multiLevelType w:val="hybridMultilevel"/>
    <w:tmpl w:val="8C66BBA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68A1CD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E5A6E64"/>
    <w:multiLevelType w:val="hybridMultilevel"/>
    <w:tmpl w:val="7760219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68A1CD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42F2FD1"/>
    <w:multiLevelType w:val="hybridMultilevel"/>
    <w:tmpl w:val="DAC8E64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4305A3B"/>
    <w:multiLevelType w:val="hybridMultilevel"/>
    <w:tmpl w:val="B09CC3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9825C9F"/>
    <w:multiLevelType w:val="hybridMultilevel"/>
    <w:tmpl w:val="FA28689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48D0DB6"/>
    <w:multiLevelType w:val="hybridMultilevel"/>
    <w:tmpl w:val="5B7C010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668A1CD8">
      <w:start w:val="1"/>
      <w:numFmt w:val="bullet"/>
      <w:lvlText w:val="-"/>
      <w:lvlJc w:val="left"/>
      <w:pPr>
        <w:ind w:left="216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5D122E2"/>
    <w:multiLevelType w:val="hybridMultilevel"/>
    <w:tmpl w:val="F280DA3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AB535C5"/>
    <w:multiLevelType w:val="hybridMultilevel"/>
    <w:tmpl w:val="2F74E450"/>
    <w:lvl w:ilvl="0" w:tplc="B99C2A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FCD3A8C"/>
    <w:multiLevelType w:val="hybridMultilevel"/>
    <w:tmpl w:val="B9F22C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EB3662"/>
    <w:multiLevelType w:val="hybridMultilevel"/>
    <w:tmpl w:val="1F2C25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44158C2"/>
    <w:multiLevelType w:val="hybridMultilevel"/>
    <w:tmpl w:val="C428B3B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666C7B2D"/>
    <w:multiLevelType w:val="hybridMultilevel"/>
    <w:tmpl w:val="878CA3A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68A1CD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77F525A"/>
    <w:multiLevelType w:val="hybridMultilevel"/>
    <w:tmpl w:val="82CA0D36"/>
    <w:lvl w:ilvl="0" w:tplc="08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4" w15:restartNumberingAfterBreak="0">
    <w:nsid w:val="6CA55221"/>
    <w:multiLevelType w:val="hybridMultilevel"/>
    <w:tmpl w:val="1DFA490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EAC092E"/>
    <w:multiLevelType w:val="hybridMultilevel"/>
    <w:tmpl w:val="9104D39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668A1CD8">
      <w:start w:val="1"/>
      <w:numFmt w:val="bullet"/>
      <w:lvlText w:val="-"/>
      <w:lvlJc w:val="left"/>
      <w:pPr>
        <w:ind w:left="2160" w:hanging="360"/>
      </w:pPr>
      <w:rPr>
        <w:rFonts w:ascii="Courier New" w:hAnsi="Courier New" w:hint="default"/>
      </w:rPr>
    </w:lvl>
    <w:lvl w:ilvl="2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3EA1A73"/>
    <w:multiLevelType w:val="hybridMultilevel"/>
    <w:tmpl w:val="D19A79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B24AFD"/>
    <w:multiLevelType w:val="hybridMultilevel"/>
    <w:tmpl w:val="315E68F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668A1CD8">
      <w:start w:val="1"/>
      <w:numFmt w:val="bullet"/>
      <w:lvlText w:val="-"/>
      <w:lvlJc w:val="left"/>
      <w:pPr>
        <w:ind w:left="252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231622078">
    <w:abstractNumId w:val="6"/>
  </w:num>
  <w:num w:numId="2" w16cid:durableId="566494271">
    <w:abstractNumId w:val="17"/>
  </w:num>
  <w:num w:numId="3" w16cid:durableId="1712881648">
    <w:abstractNumId w:val="4"/>
  </w:num>
  <w:num w:numId="4" w16cid:durableId="239409098">
    <w:abstractNumId w:val="5"/>
  </w:num>
  <w:num w:numId="5" w16cid:durableId="538250573">
    <w:abstractNumId w:val="11"/>
  </w:num>
  <w:num w:numId="6" w16cid:durableId="1204248780">
    <w:abstractNumId w:val="22"/>
  </w:num>
  <w:num w:numId="7" w16cid:durableId="1071387307">
    <w:abstractNumId w:val="8"/>
  </w:num>
  <w:num w:numId="8" w16cid:durableId="26030821">
    <w:abstractNumId w:val="12"/>
  </w:num>
  <w:num w:numId="9" w16cid:durableId="1355423325">
    <w:abstractNumId w:val="9"/>
  </w:num>
  <w:num w:numId="10" w16cid:durableId="1008631463">
    <w:abstractNumId w:val="1"/>
  </w:num>
  <w:num w:numId="11" w16cid:durableId="1710254413">
    <w:abstractNumId w:val="21"/>
  </w:num>
  <w:num w:numId="12" w16cid:durableId="1574586909">
    <w:abstractNumId w:val="25"/>
  </w:num>
  <w:num w:numId="13" w16cid:durableId="540243880">
    <w:abstractNumId w:val="20"/>
  </w:num>
  <w:num w:numId="14" w16cid:durableId="572131004">
    <w:abstractNumId w:val="19"/>
  </w:num>
  <w:num w:numId="15" w16cid:durableId="842816025">
    <w:abstractNumId w:val="2"/>
  </w:num>
  <w:num w:numId="16" w16cid:durableId="1354376962">
    <w:abstractNumId w:val="27"/>
  </w:num>
  <w:num w:numId="17" w16cid:durableId="445929321">
    <w:abstractNumId w:val="16"/>
  </w:num>
  <w:num w:numId="18" w16cid:durableId="1460146258">
    <w:abstractNumId w:val="7"/>
  </w:num>
  <w:num w:numId="19" w16cid:durableId="1462385205">
    <w:abstractNumId w:val="24"/>
  </w:num>
  <w:num w:numId="20" w16cid:durableId="635645632">
    <w:abstractNumId w:val="15"/>
  </w:num>
  <w:num w:numId="21" w16cid:durableId="816533849">
    <w:abstractNumId w:val="10"/>
  </w:num>
  <w:num w:numId="22" w16cid:durableId="1358852047">
    <w:abstractNumId w:val="26"/>
  </w:num>
  <w:num w:numId="23" w16cid:durableId="233392942">
    <w:abstractNumId w:val="14"/>
  </w:num>
  <w:num w:numId="24" w16cid:durableId="1695956688">
    <w:abstractNumId w:val="0"/>
  </w:num>
  <w:num w:numId="25" w16cid:durableId="1250235936">
    <w:abstractNumId w:val="23"/>
  </w:num>
  <w:num w:numId="26" w16cid:durableId="763766181">
    <w:abstractNumId w:val="3"/>
  </w:num>
  <w:num w:numId="27" w16cid:durableId="1076709776">
    <w:abstractNumId w:val="18"/>
  </w:num>
  <w:num w:numId="28" w16cid:durableId="1597516244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425"/>
  <w:drawingGridHorizontalSpacing w:val="120"/>
  <w:displayHorizontalDrawingGridEvery w:val="2"/>
  <w:characterSpacingControl w:val="doNotCompress"/>
  <w:hdrShapeDefaults>
    <o:shapedefaults v:ext="edit" spidmax="2050">
      <o:colormru v:ext="edit" colors="#00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dgnword-docGUID" w:val="{D3FF76F6-2A39-4460-A1D4-6B215EBD4CFB}"/>
    <w:docVar w:name="dgnword-eventsink" w:val="61239336"/>
  </w:docVars>
  <w:rsids>
    <w:rsidRoot w:val="002F5E08"/>
    <w:rsid w:val="000008DE"/>
    <w:rsid w:val="00021F9B"/>
    <w:rsid w:val="000254DC"/>
    <w:rsid w:val="00030192"/>
    <w:rsid w:val="00045804"/>
    <w:rsid w:val="00053C1A"/>
    <w:rsid w:val="00055F1F"/>
    <w:rsid w:val="00063EAA"/>
    <w:rsid w:val="00074049"/>
    <w:rsid w:val="000B4B9E"/>
    <w:rsid w:val="000C48A8"/>
    <w:rsid w:val="000D3F8D"/>
    <w:rsid w:val="000D6803"/>
    <w:rsid w:val="000E42F5"/>
    <w:rsid w:val="0011275B"/>
    <w:rsid w:val="001148D5"/>
    <w:rsid w:val="00120247"/>
    <w:rsid w:val="00130B75"/>
    <w:rsid w:val="00194E27"/>
    <w:rsid w:val="001C0D28"/>
    <w:rsid w:val="00214938"/>
    <w:rsid w:val="00217A8C"/>
    <w:rsid w:val="00221233"/>
    <w:rsid w:val="00230059"/>
    <w:rsid w:val="002458D7"/>
    <w:rsid w:val="00253E1A"/>
    <w:rsid w:val="0025747C"/>
    <w:rsid w:val="002639BE"/>
    <w:rsid w:val="002806C7"/>
    <w:rsid w:val="002810CB"/>
    <w:rsid w:val="002A5E01"/>
    <w:rsid w:val="002B714D"/>
    <w:rsid w:val="002D0B35"/>
    <w:rsid w:val="002D3DC7"/>
    <w:rsid w:val="002D408B"/>
    <w:rsid w:val="002E0389"/>
    <w:rsid w:val="002F1405"/>
    <w:rsid w:val="002F5E08"/>
    <w:rsid w:val="00363010"/>
    <w:rsid w:val="003A33FE"/>
    <w:rsid w:val="003A5AF6"/>
    <w:rsid w:val="003A7FF4"/>
    <w:rsid w:val="003B186F"/>
    <w:rsid w:val="003C370A"/>
    <w:rsid w:val="003D612C"/>
    <w:rsid w:val="003D6C25"/>
    <w:rsid w:val="003E4192"/>
    <w:rsid w:val="00406950"/>
    <w:rsid w:val="00413348"/>
    <w:rsid w:val="004259E6"/>
    <w:rsid w:val="00451FF5"/>
    <w:rsid w:val="00470FB1"/>
    <w:rsid w:val="00473B28"/>
    <w:rsid w:val="004761C4"/>
    <w:rsid w:val="004A76D6"/>
    <w:rsid w:val="004B0950"/>
    <w:rsid w:val="004B18E0"/>
    <w:rsid w:val="004C27D0"/>
    <w:rsid w:val="004C6370"/>
    <w:rsid w:val="004E35D2"/>
    <w:rsid w:val="004F2C2A"/>
    <w:rsid w:val="004F5A98"/>
    <w:rsid w:val="004F712A"/>
    <w:rsid w:val="0051045C"/>
    <w:rsid w:val="00512236"/>
    <w:rsid w:val="00516F03"/>
    <w:rsid w:val="00530479"/>
    <w:rsid w:val="00590DC3"/>
    <w:rsid w:val="005C7333"/>
    <w:rsid w:val="005D3173"/>
    <w:rsid w:val="005D491F"/>
    <w:rsid w:val="005E7339"/>
    <w:rsid w:val="005F6232"/>
    <w:rsid w:val="00603ECE"/>
    <w:rsid w:val="00637809"/>
    <w:rsid w:val="00690982"/>
    <w:rsid w:val="00690DA4"/>
    <w:rsid w:val="0069652F"/>
    <w:rsid w:val="00697B73"/>
    <w:rsid w:val="006B091F"/>
    <w:rsid w:val="006B4728"/>
    <w:rsid w:val="006B4C0C"/>
    <w:rsid w:val="006D6DD7"/>
    <w:rsid w:val="006F193A"/>
    <w:rsid w:val="0071269F"/>
    <w:rsid w:val="007527D2"/>
    <w:rsid w:val="007529CB"/>
    <w:rsid w:val="00754512"/>
    <w:rsid w:val="00765F35"/>
    <w:rsid w:val="007762F7"/>
    <w:rsid w:val="007B2B29"/>
    <w:rsid w:val="007B2C98"/>
    <w:rsid w:val="007D6BF2"/>
    <w:rsid w:val="007E0C5D"/>
    <w:rsid w:val="008317B0"/>
    <w:rsid w:val="00841DB9"/>
    <w:rsid w:val="00855773"/>
    <w:rsid w:val="00860AF9"/>
    <w:rsid w:val="008628C3"/>
    <w:rsid w:val="00885D76"/>
    <w:rsid w:val="008905B6"/>
    <w:rsid w:val="00893F48"/>
    <w:rsid w:val="008A7C7C"/>
    <w:rsid w:val="008C4DF2"/>
    <w:rsid w:val="008E4224"/>
    <w:rsid w:val="008E7F17"/>
    <w:rsid w:val="00917B15"/>
    <w:rsid w:val="0092629A"/>
    <w:rsid w:val="00954A9B"/>
    <w:rsid w:val="00957A06"/>
    <w:rsid w:val="00967412"/>
    <w:rsid w:val="009746F0"/>
    <w:rsid w:val="009929C5"/>
    <w:rsid w:val="0099615E"/>
    <w:rsid w:val="009C38CD"/>
    <w:rsid w:val="009C59A6"/>
    <w:rsid w:val="009D2622"/>
    <w:rsid w:val="009E39DF"/>
    <w:rsid w:val="009E61F5"/>
    <w:rsid w:val="009F45A0"/>
    <w:rsid w:val="00A11349"/>
    <w:rsid w:val="00A12CB4"/>
    <w:rsid w:val="00A4630E"/>
    <w:rsid w:val="00A46DD6"/>
    <w:rsid w:val="00A57127"/>
    <w:rsid w:val="00A8021C"/>
    <w:rsid w:val="00A815D3"/>
    <w:rsid w:val="00AC3558"/>
    <w:rsid w:val="00AC416C"/>
    <w:rsid w:val="00B10B6C"/>
    <w:rsid w:val="00B10E5A"/>
    <w:rsid w:val="00B3488C"/>
    <w:rsid w:val="00B42073"/>
    <w:rsid w:val="00B653F8"/>
    <w:rsid w:val="00B73854"/>
    <w:rsid w:val="00B83F6A"/>
    <w:rsid w:val="00B85F80"/>
    <w:rsid w:val="00BC0308"/>
    <w:rsid w:val="00BC2C7B"/>
    <w:rsid w:val="00BD5F5A"/>
    <w:rsid w:val="00C046CE"/>
    <w:rsid w:val="00C14015"/>
    <w:rsid w:val="00C37821"/>
    <w:rsid w:val="00C55A88"/>
    <w:rsid w:val="00C90489"/>
    <w:rsid w:val="00C90D8C"/>
    <w:rsid w:val="00CB3A48"/>
    <w:rsid w:val="00CB769B"/>
    <w:rsid w:val="00CD0407"/>
    <w:rsid w:val="00CE7EB6"/>
    <w:rsid w:val="00CF1ED3"/>
    <w:rsid w:val="00D366F9"/>
    <w:rsid w:val="00D46868"/>
    <w:rsid w:val="00D70F63"/>
    <w:rsid w:val="00D8266D"/>
    <w:rsid w:val="00DC30A2"/>
    <w:rsid w:val="00DC3F0F"/>
    <w:rsid w:val="00DC5C2C"/>
    <w:rsid w:val="00DF5113"/>
    <w:rsid w:val="00E00DE0"/>
    <w:rsid w:val="00E05686"/>
    <w:rsid w:val="00E21070"/>
    <w:rsid w:val="00E25B9F"/>
    <w:rsid w:val="00E3625C"/>
    <w:rsid w:val="00E459B6"/>
    <w:rsid w:val="00E53AD8"/>
    <w:rsid w:val="00E57653"/>
    <w:rsid w:val="00E634CF"/>
    <w:rsid w:val="00EB5E7F"/>
    <w:rsid w:val="00EC78D4"/>
    <w:rsid w:val="00ED4617"/>
    <w:rsid w:val="00ED7D35"/>
    <w:rsid w:val="00EE6E43"/>
    <w:rsid w:val="00F138DB"/>
    <w:rsid w:val="00F20B2D"/>
    <w:rsid w:val="00F3167F"/>
    <w:rsid w:val="00F35A49"/>
    <w:rsid w:val="00F403E4"/>
    <w:rsid w:val="00F8696D"/>
    <w:rsid w:val="00F910E7"/>
    <w:rsid w:val="00FA468C"/>
    <w:rsid w:val="00FB1B46"/>
    <w:rsid w:val="00FB3083"/>
    <w:rsid w:val="00FC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06"/>
    </o:shapedefaults>
    <o:shapelayout v:ext="edit">
      <o:idmap v:ext="edit" data="2"/>
    </o:shapelayout>
  </w:shapeDefaults>
  <w:decimalSymbol w:val="."/>
  <w:listSeparator w:val=","/>
  <w14:docId w14:val="7AD5441F"/>
  <w15:docId w15:val="{7F6956A6-1CF7-4715-A344-EE4BBE867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ind w:left="14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ind w:left="0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customStyle="1" w:styleId="ari">
    <w:name w:val="ari"/>
    <w:basedOn w:val="Header"/>
    <w:pPr>
      <w:jc w:val="right"/>
    </w:pPr>
  </w:style>
  <w:style w:type="paragraph" w:customStyle="1" w:styleId="arial">
    <w:name w:val="arial"/>
    <w:basedOn w:val="ari"/>
  </w:style>
  <w:style w:type="paragraph" w:customStyle="1" w:styleId="clear">
    <w:name w:val="clear"/>
    <w:basedOn w:val="arial"/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semiHidden/>
    <w:pPr>
      <w:spacing w:line="480" w:lineRule="auto"/>
      <w:ind w:left="1080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lorfulList-Accent11">
    <w:name w:val="Colorful List - Accent 11"/>
    <w:basedOn w:val="Normal"/>
    <w:qFormat/>
    <w:pPr>
      <w:ind w:left="720"/>
    </w:p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2">
    <w:name w:val="Body Text 2"/>
    <w:basedOn w:val="Normal"/>
    <w:semiHidden/>
    <w:pPr>
      <w:spacing w:after="120" w:line="480" w:lineRule="auto"/>
    </w:pPr>
  </w:style>
  <w:style w:type="paragraph" w:styleId="Body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bCs/>
    </w:rPr>
  </w:style>
  <w:style w:type="paragraph" w:customStyle="1" w:styleId="NormalParagraphStyle">
    <w:name w:val="NormalParagraphStyle"/>
    <w:basedOn w:val="Normal"/>
    <w:pPr>
      <w:autoSpaceDE w:val="0"/>
      <w:autoSpaceDN w:val="0"/>
      <w:adjustRightInd w:val="0"/>
      <w:spacing w:line="288" w:lineRule="auto"/>
      <w:textAlignment w:val="center"/>
    </w:pPr>
    <w:rPr>
      <w:bCs/>
      <w:color w:val="000000"/>
      <w:lang w:eastAsia="en-GB"/>
    </w:rPr>
  </w:style>
  <w:style w:type="character" w:customStyle="1" w:styleId="Normaltext">
    <w:name w:val="Normal text"/>
    <w:rPr>
      <w:rFonts w:ascii="Sabon" w:hAnsi="Sabon" w:cs="Sabon"/>
      <w:sz w:val="19"/>
      <w:szCs w:val="19"/>
      <w:vertAlign w:val="baseline"/>
      <w:lang w:val="en-GB"/>
    </w:rPr>
  </w:style>
  <w:style w:type="character" w:customStyle="1" w:styleId="Heading2Char">
    <w:name w:val="Heading 2 Char"/>
    <w:rPr>
      <w:rFonts w:ascii="Arial" w:hAnsi="Arial" w:cs="Arial"/>
      <w:b/>
      <w:bCs/>
      <w:i/>
      <w:iCs/>
      <w:sz w:val="28"/>
      <w:szCs w:val="28"/>
      <w:lang w:val="en-GB" w:eastAsia="en-US" w:bidi="ar-SA"/>
    </w:rPr>
  </w:style>
  <w:style w:type="character" w:customStyle="1" w:styleId="HeaderChar">
    <w:name w:val="Header Char"/>
    <w:rPr>
      <w:bCs/>
      <w:sz w:val="24"/>
      <w:szCs w:val="24"/>
      <w:lang w:eastAsia="en-US"/>
    </w:rPr>
  </w:style>
  <w:style w:type="character" w:customStyle="1" w:styleId="FooterChar">
    <w:name w:val="Footer Char"/>
    <w:rPr>
      <w:bCs/>
      <w:sz w:val="24"/>
      <w:szCs w:val="24"/>
      <w:lang w:eastAsia="en-US"/>
    </w:rPr>
  </w:style>
  <w:style w:type="character" w:customStyle="1" w:styleId="MediumGrid11">
    <w:name w:val="Medium Grid 11"/>
    <w:semiHidden/>
    <w:rPr>
      <w:color w:val="808080"/>
    </w:rPr>
  </w:style>
  <w:style w:type="paragraph" w:customStyle="1" w:styleId="Eg">
    <w:name w:val="E.g."/>
    <w:basedOn w:val="Normal"/>
    <w:pPr>
      <w:tabs>
        <w:tab w:val="left" w:pos="720"/>
      </w:tabs>
      <w:spacing w:line="280" w:lineRule="exact"/>
      <w:ind w:left="720" w:hanging="720"/>
    </w:pPr>
    <w:rPr>
      <w:rFonts w:ascii="Arial" w:eastAsia="Times New Roman" w:hAnsi="Arial" w:cs="Arial"/>
      <w:i/>
      <w:color w:val="007EBA"/>
      <w:szCs w:val="24"/>
      <w:lang w:eastAsia="en-GB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character" w:customStyle="1" w:styleId="CommentTextChar">
    <w:name w:val="Comment Text Char"/>
    <w:rPr>
      <w:rFonts w:ascii="Calibri" w:eastAsia="Calibri" w:hAnsi="Calibri"/>
      <w:lang w:eastAsia="en-US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rPr>
      <w:rFonts w:ascii="Calibri" w:eastAsia="Calibri" w:hAnsi="Calibri"/>
      <w:b/>
      <w:bCs/>
      <w:lang w:eastAsia="en-US"/>
    </w:rPr>
  </w:style>
  <w:style w:type="character" w:customStyle="1" w:styleId="Heading4Char">
    <w:name w:val="Heading 4 Char"/>
    <w:semiHidden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0695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gltitle">
    <w:name w:val="gltitle"/>
    <w:basedOn w:val="DefaultParagraphFont"/>
    <w:rsid w:val="009929C5"/>
  </w:style>
  <w:style w:type="paragraph" w:styleId="ListParagraph">
    <w:name w:val="List Paragraph"/>
    <w:basedOn w:val="Normal"/>
    <w:uiPriority w:val="1"/>
    <w:qFormat/>
    <w:rsid w:val="00130B75"/>
    <w:pPr>
      <w:ind w:left="720"/>
      <w:jc w:val="left"/>
    </w:pPr>
    <w:rPr>
      <w:rFonts w:ascii="Times New Roman" w:eastAsia="Times New Roman" w:hAnsi="Times New Roman"/>
      <w:snapToGrid w:val="0"/>
      <w:sz w:val="20"/>
      <w:szCs w:val="20"/>
    </w:rPr>
  </w:style>
  <w:style w:type="paragraph" w:styleId="Revision">
    <w:name w:val="Revision"/>
    <w:hidden/>
    <w:uiPriority w:val="99"/>
    <w:semiHidden/>
    <w:rsid w:val="00E634CF"/>
    <w:rPr>
      <w:rFonts w:ascii="Calibri" w:eastAsia="Calibri" w:hAnsi="Calibri"/>
      <w:sz w:val="22"/>
      <w:szCs w:val="22"/>
      <w:lang w:eastAsia="en-US"/>
    </w:rPr>
  </w:style>
  <w:style w:type="paragraph" w:customStyle="1" w:styleId="paragraph">
    <w:name w:val="paragraph"/>
    <w:basedOn w:val="Normal"/>
    <w:rsid w:val="00B653F8"/>
    <w:pPr>
      <w:spacing w:before="100" w:beforeAutospacing="1" w:after="100" w:afterAutospacing="1"/>
      <w:ind w:left="0"/>
      <w:jc w:val="left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B653F8"/>
  </w:style>
  <w:style w:type="character" w:customStyle="1" w:styleId="eop">
    <w:name w:val="eop"/>
    <w:basedOn w:val="DefaultParagraphFont"/>
    <w:rsid w:val="00B653F8"/>
  </w:style>
  <w:style w:type="character" w:styleId="UnresolvedMention">
    <w:name w:val="Unresolved Mention"/>
    <w:basedOn w:val="DefaultParagraphFont"/>
    <w:uiPriority w:val="99"/>
    <w:semiHidden/>
    <w:unhideWhenUsed/>
    <w:rsid w:val="000D68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rcpath.org/profession/quality-improvement/kpis-for-laboratory-services.html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rcpath.org/profession/guidelines/cancer-datasets-and-tissue-pathways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5B78242F84D74494AFAB654EFB1DF8" ma:contentTypeVersion="13" ma:contentTypeDescription="Create a new document." ma:contentTypeScope="" ma:versionID="dfe4dca4c4f3334f2d99e791e7618f8d">
  <xsd:schema xmlns:xsd="http://www.w3.org/2001/XMLSchema" xmlns:xs="http://www.w3.org/2001/XMLSchema" xmlns:p="http://schemas.microsoft.com/office/2006/metadata/properties" xmlns:ns3="f30a2929-db28-4bb7-a382-432046b66365" xmlns:ns4="d1a360df-23e6-4f5f-84d4-89c29532838e" targetNamespace="http://schemas.microsoft.com/office/2006/metadata/properties" ma:root="true" ma:fieldsID="df21d96d3e90fa2710c054e37d1adbfb" ns3:_="" ns4:_="">
    <xsd:import namespace="f30a2929-db28-4bb7-a382-432046b66365"/>
    <xsd:import namespace="d1a360df-23e6-4f5f-84d4-89c29532838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3:SharedWithDetails" minOccurs="0"/>
                <xsd:element ref="ns3:SharingHintHash" minOccurs="0"/>
                <xsd:element ref="ns4:MediaLengthInSeconds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0a2929-db28-4bb7-a382-432046b6636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360df-23e6-4f5f-84d4-89c295328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BB2C80B-B4B5-49C5-85E5-BD0F64A6D7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0a2929-db28-4bb7-a382-432046b66365"/>
    <ds:schemaRef ds:uri="d1a360df-23e6-4f5f-84d4-89c2953283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2E6C2A-10FD-4B3C-BBAF-D7B5AB2458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B3F6C4-A767-4030-AB4F-27E67DCB8B07}">
  <ds:schemaRefs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openxmlformats.org/package/2006/metadata/core-properties"/>
    <ds:schemaRef ds:uri="f30a2929-db28-4bb7-a382-432046b66365"/>
    <ds:schemaRef ds:uri="http://www.w3.org/XML/1998/namespace"/>
    <ds:schemaRef ds:uri="http://purl.org/dc/elements/1.1/"/>
    <ds:schemaRef ds:uri="http://schemas.microsoft.com/office/infopath/2007/PartnerControls"/>
    <ds:schemaRef ds:uri="d1a360df-23e6-4f5f-84d4-89c29532838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850</Words>
  <Characters>4850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September 2006 e-newsletter</vt:lpstr>
    </vt:vector>
  </TitlesOfParts>
  <Company>Royal College of Pathologists</Company>
  <LinksUpToDate>false</LinksUpToDate>
  <CharactersWithSpaces>5689</CharactersWithSpaces>
  <SharedDoc>false</SharedDoc>
  <HLinks>
    <vt:vector size="6" baseType="variant">
      <vt:variant>
        <vt:i4>4980748</vt:i4>
      </vt:variant>
      <vt:variant>
        <vt:i4>0</vt:i4>
      </vt:variant>
      <vt:variant>
        <vt:i4>0</vt:i4>
      </vt:variant>
      <vt:variant>
        <vt:i4>5</vt:i4>
      </vt:variant>
      <vt:variant>
        <vt:lpwstr>http://www.rcpath.org/profession/guidelines/cancer-datasets-and-tissue-pathways.html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audit of reporting metastatic colorectal carcinoma in liver resection specimens</dc:title>
  <dc:creator>mmarrerofeo</dc:creator>
  <cp:lastModifiedBy>Jack Reader</cp:lastModifiedBy>
  <cp:revision>5</cp:revision>
  <cp:lastPrinted>2011-10-27T16:55:00Z</cp:lastPrinted>
  <dcterms:created xsi:type="dcterms:W3CDTF">2022-11-21T15:09:00Z</dcterms:created>
  <dcterms:modified xsi:type="dcterms:W3CDTF">2022-11-21T16:10:00Z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0x010100355B78242F84D74494AFAB654EFB1DF8</vt:lpwstr>
  </property>
</Properties>
</file>