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50B" w:rsidRDefault="00C76695" w:rsidP="006F250B">
      <w:pPr>
        <w:spacing w:after="0"/>
        <w:jc w:val="center"/>
        <w:rPr>
          <w:rFonts w:ascii="Arial" w:hAnsi="Arial" w:cs="Arial"/>
          <w:b/>
          <w:sz w:val="28"/>
          <w:szCs w:val="28"/>
        </w:rPr>
      </w:pPr>
      <w:r w:rsidRPr="00155B8B">
        <w:rPr>
          <w:rFonts w:ascii="Arial" w:hAnsi="Arial" w:cs="Arial"/>
          <w:b/>
          <w:sz w:val="28"/>
          <w:szCs w:val="28"/>
        </w:rPr>
        <w:t>Your Body, Your Consent?</w:t>
      </w:r>
    </w:p>
    <w:p w:rsidR="006F250B" w:rsidRPr="00155B8B" w:rsidRDefault="006F250B" w:rsidP="000C51FD">
      <w:pPr>
        <w:spacing w:after="0"/>
        <w:jc w:val="center"/>
        <w:rPr>
          <w:rFonts w:ascii="Arial" w:hAnsi="Arial" w:cs="Arial"/>
          <w:b/>
          <w:sz w:val="28"/>
          <w:szCs w:val="28"/>
        </w:rPr>
      </w:pPr>
      <w:r w:rsidRPr="006F250B">
        <w:rPr>
          <w:rFonts w:ascii="Arial" w:hAnsi="Arial" w:cs="Arial"/>
          <w:b/>
          <w:sz w:val="28"/>
          <w:szCs w:val="28"/>
        </w:rPr>
        <w:t>Teacher Guidelines</w:t>
      </w:r>
    </w:p>
    <w:p w:rsidR="006F250B" w:rsidRDefault="006F250B" w:rsidP="00C76695">
      <w:pPr>
        <w:spacing w:after="0"/>
        <w:jc w:val="center"/>
        <w:rPr>
          <w:rFonts w:ascii="Arial" w:hAnsi="Arial" w:cs="Arial"/>
          <w:b/>
          <w:sz w:val="28"/>
          <w:szCs w:val="28"/>
          <w:lang w:val="en-US"/>
        </w:rPr>
      </w:pPr>
    </w:p>
    <w:p w:rsidR="006F250B" w:rsidRPr="006F250B" w:rsidRDefault="006F250B" w:rsidP="006F250B">
      <w:pPr>
        <w:rPr>
          <w:rFonts w:ascii="Arial" w:hAnsi="Arial" w:cs="Arial"/>
          <w:b/>
          <w:lang w:val="en-US"/>
        </w:rPr>
      </w:pPr>
      <w:r w:rsidRPr="006F250B">
        <w:rPr>
          <w:rFonts w:ascii="Arial" w:hAnsi="Arial" w:cs="Arial"/>
          <w:b/>
          <w:lang w:val="en-US"/>
        </w:rPr>
        <w:t xml:space="preserve">Venue </w:t>
      </w:r>
    </w:p>
    <w:p w:rsidR="00C76695" w:rsidRPr="00E950E4" w:rsidRDefault="00725E18" w:rsidP="00E950E4">
      <w:pPr>
        <w:spacing w:after="0"/>
        <w:rPr>
          <w:rFonts w:ascii="Arial" w:hAnsi="Arial" w:cs="Arial"/>
          <w:lang w:val="en-US"/>
        </w:rPr>
      </w:pPr>
      <w:r>
        <w:rPr>
          <w:rFonts w:ascii="Arial" w:hAnsi="Arial" w:cs="Arial"/>
        </w:rPr>
        <w:t>xxxxxxxx</w:t>
      </w:r>
    </w:p>
    <w:p w:rsidR="00E950E4" w:rsidRPr="00155B8B" w:rsidRDefault="00E950E4" w:rsidP="00E950E4">
      <w:pPr>
        <w:spacing w:after="0"/>
        <w:rPr>
          <w:rFonts w:ascii="Arial" w:hAnsi="Arial" w:cs="Arial"/>
          <w:b/>
          <w:sz w:val="28"/>
          <w:szCs w:val="28"/>
        </w:rPr>
      </w:pPr>
    </w:p>
    <w:p w:rsidR="00E950E4" w:rsidRDefault="00E950E4" w:rsidP="00C76695">
      <w:pPr>
        <w:rPr>
          <w:rFonts w:ascii="Arial" w:hAnsi="Arial" w:cs="Arial"/>
          <w:b/>
        </w:rPr>
      </w:pPr>
      <w:r>
        <w:rPr>
          <w:rFonts w:ascii="Arial" w:hAnsi="Arial" w:cs="Arial"/>
          <w:b/>
        </w:rPr>
        <w:t>Contact info</w:t>
      </w:r>
    </w:p>
    <w:p w:rsidR="00E950E4" w:rsidRPr="00725E18" w:rsidRDefault="00725E18" w:rsidP="00C76695">
      <w:pPr>
        <w:rPr>
          <w:rFonts w:ascii="Arial" w:hAnsi="Arial" w:cs="Arial"/>
          <w:b/>
        </w:rPr>
      </w:pPr>
      <w:r w:rsidRPr="00725E18">
        <w:rPr>
          <w:rFonts w:ascii="Arial" w:hAnsi="Arial" w:cs="Arial"/>
          <w:b/>
        </w:rPr>
        <w:t>Name</w:t>
      </w:r>
      <w:r w:rsidRPr="00725E18">
        <w:rPr>
          <w:rFonts w:ascii="Arial" w:hAnsi="Arial" w:cs="Arial"/>
          <w:b/>
        </w:rPr>
        <w:br/>
      </w:r>
      <w:r w:rsidRPr="00725E18">
        <w:rPr>
          <w:rFonts w:ascii="Arial" w:hAnsi="Arial" w:cs="Arial"/>
        </w:rPr>
        <w:t>Role/ job title</w:t>
      </w:r>
      <w:r w:rsidR="00E950E4" w:rsidRPr="00725E18">
        <w:rPr>
          <w:rFonts w:ascii="Arial" w:hAnsi="Arial" w:cs="Arial"/>
        </w:rPr>
        <w:br/>
      </w:r>
      <w:r w:rsidRPr="00725E18">
        <w:rPr>
          <w:rFonts w:ascii="Arial" w:hAnsi="Arial" w:cs="Arial"/>
        </w:rPr>
        <w:t>mobile number</w:t>
      </w:r>
      <w:r w:rsidR="00E950E4" w:rsidRPr="00725E18">
        <w:rPr>
          <w:rFonts w:ascii="Arial" w:hAnsi="Arial" w:cs="Arial"/>
        </w:rPr>
        <w:br/>
      </w:r>
      <w:r w:rsidRPr="00725E18">
        <w:rPr>
          <w:rFonts w:ascii="Arial" w:hAnsi="Arial" w:cs="Arial"/>
        </w:rPr>
        <w:t>Email address</w:t>
      </w:r>
    </w:p>
    <w:p w:rsidR="00C76695" w:rsidRPr="00155B8B" w:rsidRDefault="00C76695" w:rsidP="00C76695">
      <w:pPr>
        <w:rPr>
          <w:rFonts w:ascii="Arial" w:hAnsi="Arial" w:cs="Arial"/>
          <w:b/>
        </w:rPr>
      </w:pPr>
      <w:r w:rsidRPr="00155B8B">
        <w:rPr>
          <w:rFonts w:ascii="Arial" w:hAnsi="Arial" w:cs="Arial"/>
          <w:b/>
        </w:rPr>
        <w:t>Background</w:t>
      </w:r>
    </w:p>
    <w:p w:rsidR="00C76695" w:rsidRPr="00155B8B" w:rsidRDefault="00C76695" w:rsidP="00C76695">
      <w:pPr>
        <w:rPr>
          <w:rFonts w:ascii="Arial" w:hAnsi="Arial" w:cs="Arial"/>
        </w:rPr>
      </w:pPr>
      <w:r w:rsidRPr="00155B8B">
        <w:rPr>
          <w:rFonts w:ascii="Arial" w:hAnsi="Arial" w:cs="Arial"/>
        </w:rPr>
        <w:t>Public opinions on the medical use of human tissue have changed considerably since the 1961 Human Tissue Act. This became evident following the response to the organ scandal of the late 1990s when a number of hospitals were found storing human tissues removed during operations or autopsies without the knowledge and consent of patients and relatives. This led to changes in the Human Tissue Act which was published in 2004.</w:t>
      </w:r>
    </w:p>
    <w:p w:rsidR="00C76695" w:rsidRDefault="00C76695" w:rsidP="00C76695">
      <w:pPr>
        <w:spacing w:after="0"/>
        <w:rPr>
          <w:rFonts w:ascii="Arial" w:hAnsi="Arial" w:cs="Arial"/>
        </w:rPr>
      </w:pPr>
      <w:r w:rsidRPr="00155B8B">
        <w:rPr>
          <w:rFonts w:ascii="Arial" w:hAnsi="Arial" w:cs="Arial"/>
        </w:rPr>
        <w:t>This discussion explores the views of young people on different aspects of the new Human Tissue Act 2004. The new act required that an “informed consent” from patients or families must be sought for the retention of any human tissue outside of that used for diagnosis and treatment of a patient. Hence, the changes to consent within the Human Tissue Act 2004 will be the focus of this discussion.</w:t>
      </w:r>
    </w:p>
    <w:p w:rsidR="003C030D" w:rsidRDefault="003C030D" w:rsidP="00C76695">
      <w:pPr>
        <w:spacing w:after="0"/>
        <w:rPr>
          <w:rFonts w:ascii="Arial" w:hAnsi="Arial" w:cs="Arial"/>
        </w:rPr>
      </w:pPr>
    </w:p>
    <w:p w:rsidR="003C030D" w:rsidRPr="003C030D" w:rsidRDefault="003C030D" w:rsidP="003C030D">
      <w:pPr>
        <w:rPr>
          <w:rFonts w:ascii="Arial" w:hAnsi="Arial" w:cs="Arial"/>
          <w:b/>
        </w:rPr>
      </w:pPr>
      <w:r w:rsidRPr="003C030D">
        <w:rPr>
          <w:rFonts w:ascii="Arial" w:hAnsi="Arial" w:cs="Arial"/>
          <w:b/>
        </w:rPr>
        <w:lastRenderedPageBreak/>
        <w:t>Time of arrival</w:t>
      </w:r>
    </w:p>
    <w:p w:rsidR="003C030D" w:rsidRPr="00155B8B" w:rsidRDefault="003C030D" w:rsidP="00C76695">
      <w:pPr>
        <w:spacing w:after="0"/>
        <w:rPr>
          <w:rFonts w:ascii="Arial" w:hAnsi="Arial" w:cs="Arial"/>
        </w:rPr>
      </w:pPr>
      <w:r w:rsidRPr="003C030D">
        <w:rPr>
          <w:rFonts w:ascii="Arial" w:hAnsi="Arial" w:cs="Arial"/>
        </w:rPr>
        <w:t>Your session will</w:t>
      </w:r>
      <w:r w:rsidR="00E950E4">
        <w:rPr>
          <w:rFonts w:ascii="Arial" w:hAnsi="Arial" w:cs="Arial"/>
        </w:rPr>
        <w:t xml:space="preserve"> either</w:t>
      </w:r>
      <w:r w:rsidRPr="003C030D">
        <w:rPr>
          <w:rFonts w:ascii="Arial" w:hAnsi="Arial" w:cs="Arial"/>
        </w:rPr>
        <w:t xml:space="preserve"> run from </w:t>
      </w:r>
      <w:r w:rsidR="00725E18">
        <w:rPr>
          <w:rFonts w:ascii="Arial" w:hAnsi="Arial" w:cs="Arial"/>
        </w:rPr>
        <w:t>xxxx</w:t>
      </w:r>
      <w:r w:rsidR="00E950E4">
        <w:rPr>
          <w:rFonts w:ascii="Arial" w:hAnsi="Arial" w:cs="Arial"/>
        </w:rPr>
        <w:t xml:space="preserve"> or </w:t>
      </w:r>
      <w:r w:rsidR="00725E18">
        <w:rPr>
          <w:rFonts w:ascii="Arial" w:hAnsi="Arial" w:cs="Arial"/>
        </w:rPr>
        <w:t>xxxxx</w:t>
      </w:r>
      <w:r w:rsidRPr="003C030D">
        <w:rPr>
          <w:rFonts w:ascii="Arial" w:hAnsi="Arial" w:cs="Arial"/>
        </w:rPr>
        <w:t xml:space="preserve">. </w:t>
      </w:r>
      <w:r w:rsidR="00E950E4">
        <w:rPr>
          <w:rFonts w:ascii="Arial" w:hAnsi="Arial" w:cs="Arial"/>
        </w:rPr>
        <w:t xml:space="preserve">Please check your email to confirm what session you are signed up to. </w:t>
      </w:r>
      <w:r w:rsidRPr="003C030D">
        <w:rPr>
          <w:rFonts w:ascii="Arial" w:hAnsi="Arial" w:cs="Arial"/>
        </w:rPr>
        <w:t>Please aim to arrive 15 minutes before your session as the discussion will begin promptly.</w:t>
      </w:r>
    </w:p>
    <w:p w:rsidR="00E950E4" w:rsidRPr="00155B8B" w:rsidRDefault="00E950E4" w:rsidP="00C76695">
      <w:pPr>
        <w:spacing w:after="0"/>
        <w:rPr>
          <w:rFonts w:ascii="Arial" w:hAnsi="Arial" w:cs="Arial"/>
        </w:rPr>
      </w:pPr>
    </w:p>
    <w:p w:rsidR="00C76695" w:rsidRPr="00155B8B" w:rsidRDefault="00C76695" w:rsidP="00C76695">
      <w:pPr>
        <w:rPr>
          <w:rFonts w:ascii="Arial" w:hAnsi="Arial" w:cs="Arial"/>
          <w:b/>
        </w:rPr>
      </w:pPr>
      <w:r w:rsidRPr="00155B8B">
        <w:rPr>
          <w:rFonts w:ascii="Arial" w:hAnsi="Arial" w:cs="Arial"/>
          <w:b/>
        </w:rPr>
        <w:t>Learning Outcomes</w:t>
      </w:r>
    </w:p>
    <w:p w:rsidR="0026035E" w:rsidRPr="0026035E" w:rsidRDefault="0026035E" w:rsidP="00773A77">
      <w:pPr>
        <w:numPr>
          <w:ilvl w:val="0"/>
          <w:numId w:val="2"/>
        </w:numPr>
        <w:spacing w:after="0"/>
        <w:rPr>
          <w:rFonts w:ascii="Arial" w:hAnsi="Arial" w:cs="Arial"/>
        </w:rPr>
      </w:pPr>
      <w:r w:rsidRPr="0026035E">
        <w:rPr>
          <w:rFonts w:ascii="Arial" w:hAnsi="Arial" w:cs="Arial"/>
        </w:rPr>
        <w:t>Develop critical awareness and an</w:t>
      </w:r>
      <w:r w:rsidR="00773A77">
        <w:rPr>
          <w:rFonts w:ascii="Arial" w:hAnsi="Arial" w:cs="Arial"/>
        </w:rPr>
        <w:t xml:space="preserve"> understanding of health issues</w:t>
      </w:r>
    </w:p>
    <w:p w:rsidR="0026035E" w:rsidRPr="0026035E" w:rsidRDefault="00725E18" w:rsidP="00773A77">
      <w:pPr>
        <w:numPr>
          <w:ilvl w:val="0"/>
          <w:numId w:val="2"/>
        </w:numPr>
        <w:spacing w:after="0"/>
        <w:rPr>
          <w:rFonts w:ascii="Arial" w:hAnsi="Arial" w:cs="Arial"/>
        </w:rPr>
      </w:pPr>
      <w:r>
        <w:rPr>
          <w:rFonts w:ascii="Arial" w:hAnsi="Arial" w:cs="Arial"/>
        </w:rPr>
        <w:t>Gain confidence in taking part</w:t>
      </w:r>
      <w:r w:rsidR="0026035E" w:rsidRPr="0026035E">
        <w:rPr>
          <w:rFonts w:ascii="Arial" w:hAnsi="Arial" w:cs="Arial"/>
        </w:rPr>
        <w:t xml:space="preserve"> in discussions with others about issues</w:t>
      </w:r>
      <w:r w:rsidR="00773A77">
        <w:rPr>
          <w:rFonts w:ascii="Arial" w:hAnsi="Arial" w:cs="Arial"/>
        </w:rPr>
        <w:t xml:space="preserve"> involving science and medicine</w:t>
      </w:r>
    </w:p>
    <w:p w:rsidR="0026035E" w:rsidRPr="0026035E" w:rsidRDefault="00725E18" w:rsidP="00773A77">
      <w:pPr>
        <w:numPr>
          <w:ilvl w:val="0"/>
          <w:numId w:val="2"/>
        </w:numPr>
        <w:spacing w:after="0"/>
        <w:rPr>
          <w:rFonts w:ascii="Arial" w:hAnsi="Arial" w:cs="Arial"/>
        </w:rPr>
      </w:pPr>
      <w:r>
        <w:rPr>
          <w:rFonts w:ascii="Arial" w:hAnsi="Arial" w:cs="Arial"/>
        </w:rPr>
        <w:t>Develop</w:t>
      </w:r>
      <w:r w:rsidR="0026035E" w:rsidRPr="0026035E">
        <w:rPr>
          <w:rFonts w:ascii="Arial" w:hAnsi="Arial" w:cs="Arial"/>
        </w:rPr>
        <w:t xml:space="preserve"> an understanding and respect for people wit</w:t>
      </w:r>
      <w:r w:rsidR="00773A77">
        <w:rPr>
          <w:rFonts w:ascii="Arial" w:hAnsi="Arial" w:cs="Arial"/>
        </w:rPr>
        <w:t>h different values and opinions</w:t>
      </w:r>
    </w:p>
    <w:p w:rsidR="00C76695" w:rsidRDefault="0026035E" w:rsidP="00773A77">
      <w:pPr>
        <w:numPr>
          <w:ilvl w:val="0"/>
          <w:numId w:val="2"/>
        </w:numPr>
        <w:spacing w:after="0"/>
        <w:rPr>
          <w:rFonts w:ascii="Arial" w:hAnsi="Arial" w:cs="Arial"/>
        </w:rPr>
      </w:pPr>
      <w:r w:rsidRPr="0026035E">
        <w:rPr>
          <w:rFonts w:ascii="Arial" w:hAnsi="Arial" w:cs="Arial"/>
        </w:rPr>
        <w:t>Take part in group activities that will develop communication skills and teamwork. Think critically and rationally through different challenges.</w:t>
      </w:r>
    </w:p>
    <w:p w:rsidR="00773A77" w:rsidRPr="0026035E" w:rsidRDefault="00773A77" w:rsidP="00773A77">
      <w:pPr>
        <w:spacing w:after="0"/>
        <w:ind w:left="360"/>
        <w:rPr>
          <w:rFonts w:ascii="Arial" w:hAnsi="Arial" w:cs="Arial"/>
        </w:rPr>
      </w:pPr>
    </w:p>
    <w:p w:rsidR="004B0539" w:rsidRDefault="004B0539" w:rsidP="00C76695">
      <w:pPr>
        <w:rPr>
          <w:rFonts w:ascii="Arial" w:hAnsi="Arial" w:cs="Arial"/>
          <w:b/>
        </w:rPr>
      </w:pPr>
    </w:p>
    <w:p w:rsidR="00C76695" w:rsidRPr="00155B8B" w:rsidRDefault="00C76695" w:rsidP="00C76695">
      <w:pPr>
        <w:rPr>
          <w:rFonts w:ascii="Arial" w:hAnsi="Arial" w:cs="Arial"/>
          <w:b/>
        </w:rPr>
      </w:pPr>
      <w:r w:rsidRPr="00155B8B">
        <w:rPr>
          <w:rFonts w:ascii="Arial" w:hAnsi="Arial" w:cs="Arial"/>
          <w:b/>
        </w:rPr>
        <w:t>Who’s who?</w:t>
      </w:r>
    </w:p>
    <w:p w:rsidR="00C76695" w:rsidRPr="00155B8B" w:rsidRDefault="00C76695" w:rsidP="00C76695">
      <w:pPr>
        <w:rPr>
          <w:rFonts w:ascii="Arial" w:hAnsi="Arial" w:cs="Arial"/>
        </w:rPr>
      </w:pPr>
      <w:r w:rsidRPr="00155B8B">
        <w:rPr>
          <w:rFonts w:ascii="Arial" w:hAnsi="Arial" w:cs="Arial"/>
        </w:rPr>
        <w:t xml:space="preserve">The lead facilitator for the session will be </w:t>
      </w:r>
      <w:r w:rsidR="00725E18">
        <w:rPr>
          <w:rFonts w:ascii="Arial" w:hAnsi="Arial" w:cs="Arial"/>
        </w:rPr>
        <w:t>xxxxx</w:t>
      </w:r>
      <w:r w:rsidRPr="00155B8B">
        <w:rPr>
          <w:rFonts w:ascii="Arial" w:hAnsi="Arial" w:cs="Arial"/>
        </w:rPr>
        <w:t xml:space="preserve">, </w:t>
      </w:r>
      <w:r w:rsidR="00725E18" w:rsidRPr="004B0539">
        <w:rPr>
          <w:rFonts w:ascii="Arial" w:hAnsi="Arial" w:cs="Arial"/>
          <w:b/>
        </w:rPr>
        <w:t>&gt;add information about name, job title etc here&lt;</w:t>
      </w:r>
      <w:r w:rsidRPr="004B0539">
        <w:rPr>
          <w:rFonts w:ascii="Arial" w:hAnsi="Arial" w:cs="Arial"/>
          <w:b/>
        </w:rPr>
        <w:t xml:space="preserve">. </w:t>
      </w:r>
    </w:p>
    <w:p w:rsidR="00C76695" w:rsidRDefault="00C76695" w:rsidP="00C76695">
      <w:pPr>
        <w:spacing w:after="0"/>
        <w:rPr>
          <w:rFonts w:ascii="Arial" w:hAnsi="Arial" w:cs="Arial"/>
        </w:rPr>
      </w:pPr>
      <w:r w:rsidRPr="00155B8B">
        <w:rPr>
          <w:rFonts w:ascii="Arial" w:hAnsi="Arial" w:cs="Arial"/>
        </w:rPr>
        <w:t xml:space="preserve">The session will also have facilitators who are pathologists. They will be in charge of the group discussions and they will be present to encourage the students to share and participate.  </w:t>
      </w:r>
    </w:p>
    <w:p w:rsidR="00C76695" w:rsidRPr="00155B8B" w:rsidRDefault="00C76695" w:rsidP="00C76695">
      <w:pPr>
        <w:spacing w:after="0"/>
        <w:rPr>
          <w:rFonts w:ascii="Arial" w:hAnsi="Arial" w:cs="Arial"/>
        </w:rPr>
      </w:pPr>
    </w:p>
    <w:p w:rsidR="00C76695" w:rsidRPr="00155B8B" w:rsidRDefault="0000186F" w:rsidP="00C76695">
      <w:pPr>
        <w:rPr>
          <w:rFonts w:ascii="Arial" w:hAnsi="Arial" w:cs="Arial"/>
          <w:b/>
        </w:rPr>
      </w:pPr>
      <w:r>
        <w:rPr>
          <w:rFonts w:ascii="Arial" w:hAnsi="Arial" w:cs="Arial"/>
          <w:b/>
        </w:rPr>
        <w:t>Workshop structure</w:t>
      </w:r>
    </w:p>
    <w:p w:rsidR="00D25845" w:rsidRPr="00D25845" w:rsidRDefault="007329C5" w:rsidP="00D25845">
      <w:pPr>
        <w:rPr>
          <w:rFonts w:ascii="Arial" w:hAnsi="Arial" w:cs="Arial"/>
        </w:rPr>
      </w:pPr>
      <w:r w:rsidRPr="007329C5">
        <w:rPr>
          <w:rFonts w:ascii="Arial" w:hAnsi="Arial" w:cs="Arial"/>
        </w:rPr>
        <w:t xml:space="preserve">The session will begin with an introduction about </w:t>
      </w:r>
      <w:r w:rsidR="00E950E4">
        <w:rPr>
          <w:rFonts w:ascii="Arial" w:hAnsi="Arial" w:cs="Arial"/>
        </w:rPr>
        <w:t>The Royal College of Pathologists</w:t>
      </w:r>
      <w:r w:rsidR="00725E18">
        <w:rPr>
          <w:rFonts w:ascii="Arial" w:hAnsi="Arial" w:cs="Arial"/>
        </w:rPr>
        <w:t xml:space="preserve"> followed by an interactive lecture on the </w:t>
      </w:r>
      <w:r w:rsidR="00D25845" w:rsidRPr="00D25845">
        <w:rPr>
          <w:rFonts w:ascii="Arial" w:hAnsi="Arial" w:cs="Arial"/>
        </w:rPr>
        <w:t xml:space="preserve">2004 Human Tissue Act, pathology and the work of pathologists. </w:t>
      </w:r>
    </w:p>
    <w:p w:rsidR="00D25845" w:rsidRPr="00D25845" w:rsidRDefault="00D25845" w:rsidP="00D25845">
      <w:pPr>
        <w:rPr>
          <w:rFonts w:ascii="Arial" w:hAnsi="Arial" w:cs="Arial"/>
          <w:color w:val="1F497D"/>
        </w:rPr>
      </w:pPr>
      <w:r w:rsidRPr="00D25845">
        <w:rPr>
          <w:rFonts w:ascii="Arial" w:hAnsi="Arial" w:cs="Arial"/>
        </w:rPr>
        <w:lastRenderedPageBreak/>
        <w:t xml:space="preserve">Students will be </w:t>
      </w:r>
      <w:r w:rsidR="0000186F">
        <w:rPr>
          <w:rFonts w:ascii="Arial" w:hAnsi="Arial" w:cs="Arial"/>
        </w:rPr>
        <w:t>split</w:t>
      </w:r>
      <w:r w:rsidRPr="00D25845">
        <w:rPr>
          <w:rFonts w:ascii="Arial" w:hAnsi="Arial" w:cs="Arial"/>
        </w:rPr>
        <w:t xml:space="preserve"> in</w:t>
      </w:r>
      <w:r w:rsidR="0000186F">
        <w:rPr>
          <w:rFonts w:ascii="Arial" w:hAnsi="Arial" w:cs="Arial"/>
        </w:rPr>
        <w:t>to</w:t>
      </w:r>
      <w:r w:rsidRPr="00D25845">
        <w:rPr>
          <w:rFonts w:ascii="Arial" w:hAnsi="Arial" w:cs="Arial"/>
        </w:rPr>
        <w:t xml:space="preserve"> groups of </w:t>
      </w:r>
      <w:r w:rsidR="006334E4">
        <w:rPr>
          <w:rFonts w:ascii="Arial" w:hAnsi="Arial" w:cs="Arial"/>
        </w:rPr>
        <w:t>6</w:t>
      </w:r>
      <w:r w:rsidR="007329C5">
        <w:rPr>
          <w:rFonts w:ascii="Arial" w:hAnsi="Arial" w:cs="Arial"/>
        </w:rPr>
        <w:t xml:space="preserve"> or </w:t>
      </w:r>
      <w:r w:rsidR="006334E4">
        <w:rPr>
          <w:rFonts w:ascii="Arial" w:hAnsi="Arial" w:cs="Arial"/>
        </w:rPr>
        <w:t>7</w:t>
      </w:r>
      <w:r w:rsidRPr="00D25845">
        <w:rPr>
          <w:rFonts w:ascii="Arial" w:hAnsi="Arial" w:cs="Arial"/>
        </w:rPr>
        <w:t xml:space="preserve"> and sent with their allocated facilitator(s) to a part of the museum that is related to their topic of discussion. They will be given discussion cards that will help start the discussion</w:t>
      </w:r>
      <w:r w:rsidR="00E950E4">
        <w:rPr>
          <w:rFonts w:ascii="Arial" w:hAnsi="Arial" w:cs="Arial"/>
        </w:rPr>
        <w:t xml:space="preserve">. </w:t>
      </w:r>
      <w:r w:rsidRPr="00D25845">
        <w:rPr>
          <w:rFonts w:ascii="Arial" w:hAnsi="Arial" w:cs="Arial"/>
        </w:rPr>
        <w:t>Please be advised that</w:t>
      </w:r>
      <w:r w:rsidR="00C76510">
        <w:rPr>
          <w:rFonts w:ascii="Arial" w:hAnsi="Arial" w:cs="Arial"/>
        </w:rPr>
        <w:t xml:space="preserve"> your</w:t>
      </w:r>
      <w:r w:rsidRPr="00D25845">
        <w:rPr>
          <w:rFonts w:ascii="Arial" w:hAnsi="Arial" w:cs="Arial"/>
        </w:rPr>
        <w:t xml:space="preserve"> students will be </w:t>
      </w:r>
      <w:r w:rsidR="00C76510">
        <w:rPr>
          <w:rFonts w:ascii="Arial" w:hAnsi="Arial" w:cs="Arial"/>
        </w:rPr>
        <w:t>split</w:t>
      </w:r>
      <w:r w:rsidR="0000186F">
        <w:rPr>
          <w:rFonts w:ascii="Arial" w:hAnsi="Arial" w:cs="Arial"/>
        </w:rPr>
        <w:t xml:space="preserve"> up into groups with students from other schools</w:t>
      </w:r>
      <w:r w:rsidRPr="00D25845">
        <w:rPr>
          <w:rFonts w:ascii="Arial" w:hAnsi="Arial" w:cs="Arial"/>
        </w:rPr>
        <w:t xml:space="preserve"> to </w:t>
      </w:r>
      <w:r w:rsidR="0000186F">
        <w:rPr>
          <w:rFonts w:ascii="Arial" w:hAnsi="Arial" w:cs="Arial"/>
        </w:rPr>
        <w:t>give them experience in mixing and communicating with people they don’t know</w:t>
      </w:r>
      <w:r w:rsidRPr="00D25845">
        <w:rPr>
          <w:rFonts w:ascii="Arial" w:hAnsi="Arial" w:cs="Arial"/>
        </w:rPr>
        <w:t>.</w:t>
      </w:r>
    </w:p>
    <w:p w:rsidR="00D25845" w:rsidRPr="00D25845" w:rsidRDefault="00D25845" w:rsidP="00D25845">
      <w:pPr>
        <w:rPr>
          <w:rFonts w:ascii="Arial" w:hAnsi="Arial" w:cs="Arial"/>
        </w:rPr>
      </w:pPr>
      <w:r w:rsidRPr="00D25845">
        <w:rPr>
          <w:rFonts w:ascii="Arial" w:hAnsi="Arial" w:cs="Arial"/>
        </w:rPr>
        <w:t xml:space="preserve">At this point, teachers will be invited to visit the groups. We would </w:t>
      </w:r>
      <w:r w:rsidR="00B0741A">
        <w:rPr>
          <w:rFonts w:ascii="Arial" w:hAnsi="Arial" w:cs="Arial"/>
        </w:rPr>
        <w:t>advise</w:t>
      </w:r>
      <w:r w:rsidRPr="00D25845">
        <w:rPr>
          <w:rFonts w:ascii="Arial" w:hAnsi="Arial" w:cs="Arial"/>
        </w:rPr>
        <w:t xml:space="preserve"> you to observe rather than take part in the discussion to ensure that students get the most out of the session. We also recommend that </w:t>
      </w:r>
      <w:r w:rsidR="0000186F">
        <w:rPr>
          <w:rFonts w:ascii="Arial" w:hAnsi="Arial" w:cs="Arial"/>
        </w:rPr>
        <w:t xml:space="preserve">you observe all the groups, so you hear as many of your students, discussion topics and </w:t>
      </w:r>
      <w:r w:rsidRPr="00D25845">
        <w:rPr>
          <w:rFonts w:ascii="Arial" w:hAnsi="Arial" w:cs="Arial"/>
        </w:rPr>
        <w:t xml:space="preserve">facilitating styles </w:t>
      </w:r>
      <w:r w:rsidR="0000186F">
        <w:rPr>
          <w:rFonts w:ascii="Arial" w:hAnsi="Arial" w:cs="Arial"/>
        </w:rPr>
        <w:t xml:space="preserve">as possible. </w:t>
      </w:r>
    </w:p>
    <w:p w:rsidR="00D25845" w:rsidRPr="00D25845" w:rsidRDefault="00D25845" w:rsidP="00D25845">
      <w:pPr>
        <w:spacing w:after="0"/>
        <w:jc w:val="both"/>
        <w:rPr>
          <w:rFonts w:ascii="Arial" w:hAnsi="Arial" w:cs="Arial"/>
        </w:rPr>
      </w:pPr>
      <w:r w:rsidRPr="00D25845">
        <w:rPr>
          <w:rFonts w:ascii="Arial" w:hAnsi="Arial" w:cs="Arial"/>
        </w:rPr>
        <w:t xml:space="preserve">The session will conclude with a </w:t>
      </w:r>
      <w:r w:rsidR="0000186F">
        <w:rPr>
          <w:rFonts w:ascii="Arial" w:hAnsi="Arial" w:cs="Arial"/>
        </w:rPr>
        <w:t>plenary session, bringing all groups back together. A spokesperson from each discussion group</w:t>
      </w:r>
      <w:r w:rsidRPr="00D25845">
        <w:rPr>
          <w:rFonts w:ascii="Arial" w:hAnsi="Arial" w:cs="Arial"/>
        </w:rPr>
        <w:t xml:space="preserve"> </w:t>
      </w:r>
      <w:r w:rsidR="0000186F">
        <w:rPr>
          <w:rFonts w:ascii="Arial" w:hAnsi="Arial" w:cs="Arial"/>
        </w:rPr>
        <w:t>will give their group’s thoughts on the questions they discussed. This offers students the chance to gain wider</w:t>
      </w:r>
      <w:r w:rsidRPr="00D25845">
        <w:rPr>
          <w:rFonts w:ascii="Arial" w:hAnsi="Arial" w:cs="Arial"/>
        </w:rPr>
        <w:t xml:space="preserve"> perspectives on the Human Tissue Act</w:t>
      </w:r>
      <w:r w:rsidR="0000186F">
        <w:rPr>
          <w:rFonts w:ascii="Arial" w:hAnsi="Arial" w:cs="Arial"/>
        </w:rPr>
        <w:t xml:space="preserve"> and medical ethics more widely</w:t>
      </w:r>
      <w:r w:rsidRPr="00D25845">
        <w:rPr>
          <w:rFonts w:ascii="Arial" w:hAnsi="Arial" w:cs="Arial"/>
        </w:rPr>
        <w:t>.</w:t>
      </w:r>
    </w:p>
    <w:p w:rsidR="00C76695" w:rsidRPr="00155B8B" w:rsidRDefault="00C76695" w:rsidP="00C76695">
      <w:pPr>
        <w:spacing w:after="0"/>
        <w:jc w:val="both"/>
        <w:rPr>
          <w:rFonts w:ascii="Arial" w:hAnsi="Arial" w:cs="Arial"/>
        </w:rPr>
      </w:pPr>
    </w:p>
    <w:p w:rsidR="00C76695" w:rsidRPr="00155B8B" w:rsidRDefault="00C76695" w:rsidP="00C76695">
      <w:pPr>
        <w:rPr>
          <w:rFonts w:ascii="Arial" w:hAnsi="Arial" w:cs="Arial"/>
          <w:b/>
        </w:rPr>
      </w:pPr>
      <w:r w:rsidRPr="00155B8B">
        <w:rPr>
          <w:rFonts w:ascii="Arial" w:hAnsi="Arial" w:cs="Arial"/>
          <w:b/>
        </w:rPr>
        <w:t>Further Information</w:t>
      </w:r>
    </w:p>
    <w:p w:rsidR="0000186F" w:rsidRDefault="00C76695" w:rsidP="00C76695">
      <w:pPr>
        <w:rPr>
          <w:rFonts w:ascii="Arial" w:hAnsi="Arial" w:cs="Arial"/>
        </w:rPr>
      </w:pPr>
      <w:r w:rsidRPr="00155B8B">
        <w:rPr>
          <w:rFonts w:ascii="Arial" w:hAnsi="Arial" w:cs="Arial"/>
        </w:rPr>
        <w:t xml:space="preserve">“Your Body Your Consent” is an activity we encourage teachers to attempt with their students. </w:t>
      </w:r>
      <w:r w:rsidR="0000186F">
        <w:rPr>
          <w:rFonts w:ascii="Arial" w:hAnsi="Arial" w:cs="Arial"/>
        </w:rPr>
        <w:t>The College</w:t>
      </w:r>
      <w:r w:rsidRPr="00155B8B">
        <w:rPr>
          <w:rFonts w:ascii="Arial" w:hAnsi="Arial" w:cs="Arial"/>
        </w:rPr>
        <w:t xml:space="preserve"> offer teachers to help run the activity in a classroom</w:t>
      </w:r>
      <w:r w:rsidR="0000186F">
        <w:rPr>
          <w:rFonts w:ascii="Arial" w:hAnsi="Arial" w:cs="Arial"/>
        </w:rPr>
        <w:t xml:space="preserve"> via the following links:</w:t>
      </w:r>
    </w:p>
    <w:p w:rsidR="00D70512" w:rsidRDefault="004B0539" w:rsidP="00C76695">
      <w:pPr>
        <w:rPr>
          <w:rFonts w:ascii="Arial" w:hAnsi="Arial" w:cs="Arial"/>
        </w:rPr>
      </w:pPr>
      <w:hyperlink r:id="rId9" w:history="1">
        <w:r w:rsidR="00D70512" w:rsidRPr="004B0539">
          <w:rPr>
            <w:rStyle w:val="Hyperlink"/>
            <w:rFonts w:ascii="Arial" w:hAnsi="Arial" w:cs="Arial"/>
          </w:rPr>
          <w:t>Your Body Your Consent</w:t>
        </w:r>
      </w:hyperlink>
      <w:bookmarkStart w:id="0" w:name="_GoBack"/>
      <w:bookmarkEnd w:id="0"/>
    </w:p>
    <w:p w:rsidR="00D70512" w:rsidRDefault="004B0539" w:rsidP="00C76695">
      <w:pPr>
        <w:rPr>
          <w:rFonts w:ascii="Arial" w:hAnsi="Arial" w:cs="Arial"/>
        </w:rPr>
      </w:pPr>
      <w:hyperlink r:id="rId10" w:history="1">
        <w:r w:rsidR="00D70512" w:rsidRPr="00D70512">
          <w:rPr>
            <w:rStyle w:val="Hyperlink"/>
            <w:rFonts w:ascii="Arial" w:hAnsi="Arial" w:cs="Arial"/>
          </w:rPr>
          <w:t>Human Tissue Resource</w:t>
        </w:r>
      </w:hyperlink>
    </w:p>
    <w:p w:rsidR="00E950E4" w:rsidRPr="00E950E4" w:rsidRDefault="0000186F" w:rsidP="00C76695">
      <w:pPr>
        <w:rPr>
          <w:rFonts w:ascii="Arial" w:hAnsi="Arial" w:cs="Arial"/>
        </w:rPr>
      </w:pPr>
      <w:r>
        <w:rPr>
          <w:rFonts w:ascii="Arial" w:hAnsi="Arial" w:cs="Arial"/>
        </w:rPr>
        <w:t xml:space="preserve">We would strongly recommend involving pathologists, particularly for the introductory lecture. The Royal College of Pathologists’ public engagement team can </w:t>
      </w:r>
      <w:r w:rsidR="00D70512">
        <w:rPr>
          <w:rFonts w:ascii="Arial" w:hAnsi="Arial" w:cs="Arial"/>
        </w:rPr>
        <w:t xml:space="preserve">help find pathologists in your area – contact them on </w:t>
      </w:r>
      <w:hyperlink r:id="rId11" w:history="1">
        <w:r w:rsidR="00D70512" w:rsidRPr="00D63C09">
          <w:rPr>
            <w:rStyle w:val="Hyperlink"/>
            <w:rFonts w:ascii="Arial" w:hAnsi="Arial" w:cs="Arial"/>
          </w:rPr>
          <w:t>publicengagement@rcpath.org</w:t>
        </w:r>
      </w:hyperlink>
      <w:r w:rsidR="00D70512">
        <w:rPr>
          <w:rFonts w:ascii="Arial" w:hAnsi="Arial" w:cs="Arial"/>
        </w:rPr>
        <w:t xml:space="preserve"> to find out more</w:t>
      </w:r>
      <w:r w:rsidR="00C76695" w:rsidRPr="00155B8B">
        <w:rPr>
          <w:rFonts w:ascii="Arial" w:hAnsi="Arial" w:cs="Arial"/>
        </w:rPr>
        <w:t>.</w:t>
      </w:r>
    </w:p>
    <w:p w:rsidR="00CC6232" w:rsidRDefault="00CC6232" w:rsidP="005D7259">
      <w:pPr>
        <w:pStyle w:val="DateText"/>
        <w:spacing w:before="0" w:line="240" w:lineRule="auto"/>
      </w:pPr>
    </w:p>
    <w:sectPr w:rsidR="00CC6232" w:rsidSect="00052010">
      <w:footerReference w:type="even" r:id="rId12"/>
      <w:footerReference w:type="default" r:id="rId13"/>
      <w:headerReference w:type="first" r:id="rId14"/>
      <w:footerReference w:type="first" r:id="rId15"/>
      <w:pgSz w:w="11907" w:h="16839" w:code="9"/>
      <w:pgMar w:top="1134" w:right="1134" w:bottom="1134" w:left="1134" w:header="720" w:footer="72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27E" w:rsidRDefault="00FE727E" w:rsidP="00F72383">
      <w:pPr>
        <w:spacing w:after="0" w:line="240" w:lineRule="auto"/>
      </w:pPr>
      <w:r>
        <w:separator/>
      </w:r>
    </w:p>
  </w:endnote>
  <w:endnote w:type="continuationSeparator" w:id="0">
    <w:p w:rsidR="00FE727E" w:rsidRDefault="00FE727E" w:rsidP="00F7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10" w:rsidRDefault="004B0539">
    <w:r>
      <w:rPr>
        <w:noProof/>
        <w:lang w:eastAsia="en-GB"/>
      </w:rPr>
      <w:pict>
        <v:rect id="Rectangle 2" o:spid="_x0000_s12291" style="position:absolute;margin-left:0;margin-top:0;width:41.85pt;height:9in;z-index:251657216;visibility:visible;mso-width-percent:500;mso-height-percent:1000;mso-position-horizontal-relative:page;mso-position-vertical-relative:page;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" o:allowincell="f" filled="f" stroked="f">
          <v:textbox style="layout-flow:vertical;mso-layout-flow-alt:bottom-to-top" inset=",,8.64pt,10.8pt">
            <w:txbxContent>
              <w:p w:rsidR="00052010" w:rsidRDefault="00275461">
                <w:r>
                  <w:t xml:space="preserve">[Type the company name]  </w:t>
                </w:r>
              </w:p>
            </w:txbxContent>
          </v:textbox>
          <w10:wrap anchorx="page" anchory="page"/>
        </v:rect>
      </w:pict>
    </w:r>
    <w:r>
      <w:rPr>
        <w:noProof/>
        <w:lang w:eastAsia="en-GB"/>
      </w:rPr>
      <w:pict>
        <v:roundrect id="AutoShape 3" o:spid="_x0000_s12290" style="position:absolute;margin-left:0;margin-top:0;width:562.05pt;height:743.45pt;z-index:251658240;visibility:visible;mso-width-percent:920;mso-height-percent:940;mso-position-horizontal:center;mso-position-horizontal-relative:page;mso-position-vertical:center;mso-position-vertical-relative:page;mso-width-percent:920;mso-height-percent:94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" o:allowincell="f" filled="f" fillcolor="black" strokeweight="1pt">
          <w10:wrap anchorx="page" anchory="page"/>
        </v:roundrect>
      </w:pict>
    </w:r>
    <w:r>
      <w:rPr>
        <w:noProof/>
        <w:lang w:eastAsia="en-GB"/>
      </w:rPr>
      <w:pict>
        <v:oval id="Oval 1" o:spid="_x0000_s12289" style="position:absolute;margin-left:0;margin-top:0;width:41pt;height:41pt;z-index:25165619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" o:allowincell="f" fillcolor="#4f81bd" stroked="f">
          <v:textbox inset="0,0,0,0">
            <w:txbxContent>
              <w:p w:rsidR="00052010" w:rsidRPr="005D7259" w:rsidRDefault="00693008">
                <w:pPr>
                  <w:jc w:val="center"/>
                  <w:rPr>
                    <w:color w:val="FFFFFF"/>
                    <w:sz w:val="40"/>
                    <w:szCs w:val="40"/>
                  </w:rPr>
                </w:pPr>
                <w:r>
                  <w:fldChar w:fldCharType="begin"/>
                </w:r>
                <w:r w:rsidR="00275461">
                  <w:instrText xml:space="preserve"> PAGE  \* Arabic  \* MERGEFORMAT </w:instrText>
                </w:r>
                <w:r>
                  <w:fldChar w:fldCharType="separate"/>
                </w:r>
                <w:r w:rsidR="00275461" w:rsidRPr="005D7259">
                  <w:rPr>
                    <w:noProof/>
                    <w:color w:val="FFFFFF"/>
                    <w:sz w:val="40"/>
                    <w:szCs w:val="40"/>
                  </w:rPr>
                  <w:t>2</w:t>
                </w:r>
                <w:r>
                  <w:fldChar w:fldCharType="end"/>
                </w:r>
              </w:p>
            </w:txbxContent>
          </v:textbox>
          <w10:wrap anchorx="page" anchory="page"/>
        </v:oval>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10" w:rsidRDefault="00693008" w:rsidP="00C76695">
    <w:pPr>
      <w:tabs>
        <w:tab w:val="left" w:pos="1134"/>
        <w:tab w:val="left" w:pos="4536"/>
        <w:tab w:val="left" w:pos="6237"/>
        <w:tab w:val="left" w:pos="8505"/>
      </w:tabs>
      <w:jc w:val="center"/>
      <w:rPr>
        <w:sz w:val="2"/>
        <w:szCs w:val="2"/>
      </w:rPr>
    </w:pPr>
    <w:r>
      <w:fldChar w:fldCharType="begin"/>
    </w:r>
    <w:r w:rsidR="000730EF">
      <w:instrText xml:space="preserve"> PAGE   \* MERGEFORMAT </w:instrText>
    </w:r>
    <w:r>
      <w:fldChar w:fldCharType="separate"/>
    </w:r>
    <w:r w:rsidR="004B053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10" w:rsidRDefault="004B3106" w:rsidP="005D7259">
    <w:pPr>
      <w:tabs>
        <w:tab w:val="left" w:pos="1701"/>
        <w:tab w:val="left" w:pos="2835"/>
        <w:tab w:val="left" w:pos="4536"/>
        <w:tab w:val="left" w:pos="5103"/>
        <w:tab w:val="left" w:pos="5670"/>
      </w:tabs>
    </w:pPr>
    <w:r>
      <w:rPr>
        <w:noProof/>
        <w:lang w:eastAsia="en-GB"/>
      </w:rPr>
      <w:drawing>
        <wp:inline distT="0" distB="0" distL="0" distR="0">
          <wp:extent cx="723900" cy="74295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42950"/>
                  </a:xfrm>
                  <a:prstGeom prst="rect">
                    <a:avLst/>
                  </a:prstGeom>
                  <a:noFill/>
                  <a:ln>
                    <a:noFill/>
                  </a:ln>
                </pic:spPr>
              </pic:pic>
            </a:graphicData>
          </a:graphic>
        </wp:inline>
      </w:drawing>
    </w:r>
    <w:r>
      <w:rPr>
        <w:noProof/>
        <w:lang w:eastAsia="en-GB"/>
      </w:rPr>
      <w:drawing>
        <wp:anchor distT="0" distB="0" distL="114300" distR="114300" simplePos="0" relativeHeight="251659264" behindDoc="1" locked="0" layoutInCell="1" allowOverlap="0">
          <wp:simplePos x="0" y="0"/>
          <wp:positionH relativeFrom="column">
            <wp:posOffset>643890</wp:posOffset>
          </wp:positionH>
          <wp:positionV relativeFrom="paragraph">
            <wp:posOffset>9713595</wp:posOffset>
          </wp:positionV>
          <wp:extent cx="904240" cy="765810"/>
          <wp:effectExtent l="0" t="0" r="0" b="0"/>
          <wp:wrapNone/>
          <wp:docPr id="5"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2">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pic:spPr>
              </pic:pic>
            </a:graphicData>
          </a:graphic>
        </wp:anchor>
      </w:drawing>
    </w:r>
    <w:r w:rsidR="00027572">
      <w:tab/>
    </w:r>
    <w:r w:rsidR="00027572">
      <w:tab/>
    </w:r>
    <w:r w:rsidR="00027572">
      <w:tab/>
    </w:r>
    <w:r w:rsidR="00693008">
      <w:fldChar w:fldCharType="begin"/>
    </w:r>
    <w:r w:rsidR="00027572">
      <w:instrText xml:space="preserve"> PAGE   \* MERGEFORMAT </w:instrText>
    </w:r>
    <w:r w:rsidR="00693008">
      <w:fldChar w:fldCharType="separate"/>
    </w:r>
    <w:r w:rsidR="004B0539">
      <w:rPr>
        <w:noProof/>
      </w:rPr>
      <w:t>1</w:t>
    </w:r>
    <w:r w:rsidR="00693008">
      <w:fldChar w:fldCharType="end"/>
    </w:r>
    <w:r w:rsidR="00C76695">
      <w:t xml:space="preserve">                                      </w:t>
    </w:r>
    <w:r w:rsidR="0002757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27E" w:rsidRDefault="00FE727E" w:rsidP="00F72383">
      <w:pPr>
        <w:spacing w:after="0" w:line="240" w:lineRule="auto"/>
      </w:pPr>
      <w:r>
        <w:separator/>
      </w:r>
    </w:p>
  </w:footnote>
  <w:footnote w:type="continuationSeparator" w:id="0">
    <w:p w:rsidR="00FE727E" w:rsidRDefault="00FE727E" w:rsidP="00F72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5BE" w:rsidRDefault="004B3106">
    <w:pPr>
      <w:pStyle w:val="Header"/>
    </w:pPr>
    <w:r>
      <w:rPr>
        <w:noProof/>
        <w:lang w:eastAsia="en-GB"/>
      </w:rPr>
      <w:drawing>
        <wp:inline distT="0" distB="0" distL="0" distR="0">
          <wp:extent cx="3200400" cy="885825"/>
          <wp:effectExtent l="0" t="0" r="0" b="9525"/>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9702A"/>
    <w:multiLevelType w:val="hybridMultilevel"/>
    <w:tmpl w:val="98CEB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7F65EB8"/>
    <w:multiLevelType w:val="hybridMultilevel"/>
    <w:tmpl w:val="0728E0F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12293"/>
    <o:shapelayout v:ext="edit">
      <o:idmap v:ext="edit" data="12"/>
    </o:shapelayout>
  </w:hdrShapeDefaults>
  <w:footnotePr>
    <w:footnote w:id="-1"/>
    <w:footnote w:id="0"/>
  </w:footnotePr>
  <w:endnotePr>
    <w:endnote w:id="-1"/>
    <w:endnote w:id="0"/>
  </w:endnotePr>
  <w:compat>
    <w:compatSetting w:name="compatibilityMode" w:uri="http://schemas.microsoft.com/office/word" w:val="12"/>
  </w:compat>
  <w:rsids>
    <w:rsidRoot w:val="00C76695"/>
    <w:rsid w:val="0000186F"/>
    <w:rsid w:val="00027572"/>
    <w:rsid w:val="00052010"/>
    <w:rsid w:val="000730EF"/>
    <w:rsid w:val="000B7C26"/>
    <w:rsid w:val="000C51FD"/>
    <w:rsid w:val="000F5E3A"/>
    <w:rsid w:val="0012206A"/>
    <w:rsid w:val="001360B8"/>
    <w:rsid w:val="00155B8B"/>
    <w:rsid w:val="001D59C6"/>
    <w:rsid w:val="0020486D"/>
    <w:rsid w:val="00256B70"/>
    <w:rsid w:val="0026035E"/>
    <w:rsid w:val="00275461"/>
    <w:rsid w:val="002A67D3"/>
    <w:rsid w:val="002C22A0"/>
    <w:rsid w:val="00356D8E"/>
    <w:rsid w:val="003C030D"/>
    <w:rsid w:val="004B0539"/>
    <w:rsid w:val="004B3106"/>
    <w:rsid w:val="004B6F9B"/>
    <w:rsid w:val="004E770C"/>
    <w:rsid w:val="0051270B"/>
    <w:rsid w:val="005A4603"/>
    <w:rsid w:val="005D7259"/>
    <w:rsid w:val="006334E4"/>
    <w:rsid w:val="00693008"/>
    <w:rsid w:val="006E5878"/>
    <w:rsid w:val="006F02B4"/>
    <w:rsid w:val="006F250B"/>
    <w:rsid w:val="00725E18"/>
    <w:rsid w:val="007329C5"/>
    <w:rsid w:val="00773A77"/>
    <w:rsid w:val="0083643E"/>
    <w:rsid w:val="008B2211"/>
    <w:rsid w:val="008D56E4"/>
    <w:rsid w:val="008F1120"/>
    <w:rsid w:val="008F7779"/>
    <w:rsid w:val="009265BE"/>
    <w:rsid w:val="0092682A"/>
    <w:rsid w:val="00963754"/>
    <w:rsid w:val="00990A54"/>
    <w:rsid w:val="00AA4ABD"/>
    <w:rsid w:val="00B06797"/>
    <w:rsid w:val="00B0741A"/>
    <w:rsid w:val="00B20685"/>
    <w:rsid w:val="00C76510"/>
    <w:rsid w:val="00C76695"/>
    <w:rsid w:val="00CC6232"/>
    <w:rsid w:val="00D018A2"/>
    <w:rsid w:val="00D25845"/>
    <w:rsid w:val="00D42554"/>
    <w:rsid w:val="00D70512"/>
    <w:rsid w:val="00D86E0B"/>
    <w:rsid w:val="00DD6A8F"/>
    <w:rsid w:val="00DF2415"/>
    <w:rsid w:val="00E1654F"/>
    <w:rsid w:val="00E950E4"/>
    <w:rsid w:val="00EC5149"/>
    <w:rsid w:val="00F07774"/>
    <w:rsid w:val="00F5750F"/>
    <w:rsid w:val="00F72383"/>
    <w:rsid w:val="00FA58A3"/>
    <w:rsid w:val="00FE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shapelayout>
  </w:shapeDefaults>
  <w:decimalSymbol w:val="."/>
  <w:listSeparator w:val=","/>
  <w15:docId w15:val="{5670D9C3-0A48-4377-9E22-46BB085B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Path Body text"/>
    <w:qFormat/>
    <w:rsid w:val="00C76695"/>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383"/>
    <w:rPr>
      <w:rFonts w:ascii="Tahoma" w:hAnsi="Tahoma" w:cs="Tahoma"/>
      <w:sz w:val="16"/>
      <w:szCs w:val="16"/>
    </w:rPr>
  </w:style>
  <w:style w:type="paragraph" w:styleId="Header">
    <w:name w:val="header"/>
    <w:basedOn w:val="Normal"/>
    <w:link w:val="HeaderChar"/>
    <w:uiPriority w:val="99"/>
    <w:unhideWhenUsed/>
    <w:rsid w:val="00F72383"/>
    <w:pPr>
      <w:tabs>
        <w:tab w:val="center" w:pos="4513"/>
        <w:tab w:val="right" w:pos="9026"/>
      </w:tabs>
      <w:spacing w:after="0" w:line="240" w:lineRule="auto"/>
    </w:pPr>
    <w:rPr>
      <w:rFonts w:ascii="Arial" w:hAnsi="Arial"/>
    </w:rPr>
  </w:style>
  <w:style w:type="character" w:customStyle="1" w:styleId="HeaderChar">
    <w:name w:val="Header Char"/>
    <w:basedOn w:val="DefaultParagraphFont"/>
    <w:link w:val="Header"/>
    <w:uiPriority w:val="99"/>
    <w:rsid w:val="00F72383"/>
  </w:style>
  <w:style w:type="paragraph" w:styleId="Closing">
    <w:name w:val="Closing"/>
    <w:basedOn w:val="Normal"/>
    <w:link w:val="ClosingChar"/>
    <w:uiPriority w:val="7"/>
    <w:unhideWhenUsed/>
    <w:qFormat/>
    <w:rsid w:val="00F72383"/>
    <w:pPr>
      <w:spacing w:before="480" w:after="960"/>
      <w:contextualSpacing/>
    </w:pPr>
    <w:rPr>
      <w:rFonts w:ascii="Arial" w:hAnsi="Arial"/>
      <w:color w:val="000000"/>
      <w:szCs w:val="20"/>
      <w:lang w:val="en-US" w:eastAsia="ja-JP" w:bidi="he-IL"/>
    </w:rPr>
  </w:style>
  <w:style w:type="character" w:customStyle="1" w:styleId="ClosingChar">
    <w:name w:val="Closing Char"/>
    <w:basedOn w:val="DefaultParagraphFont"/>
    <w:link w:val="Closing"/>
    <w:uiPriority w:val="7"/>
    <w:rsid w:val="00F72383"/>
    <w:rPr>
      <w:rFonts w:cs="Times New Roman"/>
      <w:color w:val="000000"/>
      <w:szCs w:val="20"/>
      <w:lang w:val="en-US" w:eastAsia="ja-JP" w:bidi="he-IL"/>
    </w:rPr>
  </w:style>
  <w:style w:type="paragraph" w:customStyle="1" w:styleId="RecipientAddress">
    <w:name w:val="Recipient Address"/>
    <w:basedOn w:val="NoSpacing"/>
    <w:uiPriority w:val="5"/>
    <w:qFormat/>
    <w:rsid w:val="00F72383"/>
    <w:pPr>
      <w:spacing w:after="360"/>
      <w:contextualSpacing/>
    </w:pPr>
    <w:rPr>
      <w:color w:val="000000"/>
      <w:szCs w:val="20"/>
      <w:lang w:val="en-US" w:eastAsia="ja-JP" w:bidi="he-IL"/>
    </w:rPr>
  </w:style>
  <w:style w:type="paragraph" w:styleId="Salutation">
    <w:name w:val="Salutation"/>
    <w:basedOn w:val="NoSpacing"/>
    <w:next w:val="Normal"/>
    <w:link w:val="SalutationChar"/>
    <w:uiPriority w:val="6"/>
    <w:unhideWhenUsed/>
    <w:qFormat/>
    <w:rsid w:val="00F72383"/>
    <w:pPr>
      <w:spacing w:before="480" w:after="320"/>
      <w:contextualSpacing/>
    </w:pPr>
    <w:rPr>
      <w:b/>
      <w:color w:val="000000"/>
      <w:szCs w:val="20"/>
      <w:lang w:val="en-US" w:eastAsia="ja-JP" w:bidi="he-IL"/>
    </w:rPr>
  </w:style>
  <w:style w:type="character" w:customStyle="1" w:styleId="SalutationChar">
    <w:name w:val="Salutation Char"/>
    <w:basedOn w:val="DefaultParagraphFont"/>
    <w:link w:val="Salutation"/>
    <w:uiPriority w:val="6"/>
    <w:rsid w:val="00F72383"/>
    <w:rPr>
      <w:rFonts w:cs="Times New Roman"/>
      <w:b/>
      <w:color w:val="000000"/>
      <w:szCs w:val="20"/>
      <w:lang w:val="en-US" w:eastAsia="ja-JP" w:bidi="he-IL"/>
    </w:rPr>
  </w:style>
  <w:style w:type="paragraph" w:customStyle="1" w:styleId="SenderAddress">
    <w:name w:val="Sender Address"/>
    <w:basedOn w:val="NoSpacing"/>
    <w:uiPriority w:val="3"/>
    <w:qFormat/>
    <w:rsid w:val="00F72383"/>
    <w:pPr>
      <w:spacing w:after="360"/>
      <w:contextualSpacing/>
    </w:pPr>
    <w:rPr>
      <w:color w:val="000000"/>
      <w:szCs w:val="20"/>
      <w:lang w:val="en-US" w:eastAsia="ja-JP" w:bidi="he-IL"/>
    </w:rPr>
  </w:style>
  <w:style w:type="paragraph" w:styleId="Signature">
    <w:name w:val="Signature"/>
    <w:basedOn w:val="Normal"/>
    <w:link w:val="SignatureChar"/>
    <w:uiPriority w:val="8"/>
    <w:unhideWhenUsed/>
    <w:rsid w:val="00F72383"/>
    <w:pPr>
      <w:contextualSpacing/>
    </w:pPr>
    <w:rPr>
      <w:rFonts w:ascii="Arial" w:hAnsi="Arial"/>
      <w:color w:val="000000"/>
      <w:szCs w:val="20"/>
      <w:lang w:val="en-US" w:eastAsia="ja-JP" w:bidi="he-IL"/>
    </w:rPr>
  </w:style>
  <w:style w:type="character" w:customStyle="1" w:styleId="SignatureChar">
    <w:name w:val="Signature Char"/>
    <w:basedOn w:val="DefaultParagraphFont"/>
    <w:link w:val="Signature"/>
    <w:uiPriority w:val="8"/>
    <w:rsid w:val="00F72383"/>
    <w:rPr>
      <w:rFonts w:cs="Times New Roman"/>
      <w:color w:val="000000"/>
      <w:szCs w:val="20"/>
      <w:lang w:val="en-US" w:eastAsia="ja-JP" w:bidi="he-IL"/>
    </w:rPr>
  </w:style>
  <w:style w:type="paragraph" w:customStyle="1" w:styleId="DateText">
    <w:name w:val="Date Text"/>
    <w:basedOn w:val="Normal"/>
    <w:uiPriority w:val="35"/>
    <w:rsid w:val="00F72383"/>
    <w:pPr>
      <w:spacing w:before="720"/>
      <w:contextualSpacing/>
    </w:pPr>
    <w:rPr>
      <w:rFonts w:ascii="Arial" w:hAnsi="Arial"/>
      <w:color w:val="000000"/>
      <w:szCs w:val="20"/>
      <w:lang w:val="en-US" w:eastAsia="ja-JP" w:bidi="he-IL"/>
    </w:rPr>
  </w:style>
  <w:style w:type="paragraph" w:styleId="NoSpacing">
    <w:name w:val="No Spacing"/>
    <w:uiPriority w:val="1"/>
    <w:qFormat/>
    <w:rsid w:val="00F72383"/>
    <w:rPr>
      <w:sz w:val="22"/>
      <w:szCs w:val="22"/>
      <w:lang w:eastAsia="en-US"/>
    </w:rPr>
  </w:style>
  <w:style w:type="paragraph" w:styleId="Footer">
    <w:name w:val="footer"/>
    <w:basedOn w:val="Normal"/>
    <w:link w:val="FooterChar"/>
    <w:uiPriority w:val="99"/>
    <w:unhideWhenUsed/>
    <w:rsid w:val="00F72383"/>
    <w:pPr>
      <w:tabs>
        <w:tab w:val="center" w:pos="4320"/>
        <w:tab w:val="right" w:pos="8640"/>
      </w:tabs>
    </w:pPr>
    <w:rPr>
      <w:rFonts w:ascii="Arial" w:eastAsia="Times New Roman" w:hAnsi="Arial"/>
      <w:lang w:val="en-US"/>
    </w:rPr>
  </w:style>
  <w:style w:type="character" w:customStyle="1" w:styleId="FooterChar">
    <w:name w:val="Footer Char"/>
    <w:basedOn w:val="DefaultParagraphFont"/>
    <w:link w:val="Footer"/>
    <w:uiPriority w:val="99"/>
    <w:rsid w:val="00F72383"/>
    <w:rPr>
      <w:rFonts w:eastAsia="Times New Roman"/>
      <w:lang w:val="en-US"/>
    </w:rPr>
  </w:style>
  <w:style w:type="character" w:styleId="PlaceholderText">
    <w:name w:val="Placeholder Text"/>
    <w:basedOn w:val="DefaultParagraphFont"/>
    <w:uiPriority w:val="99"/>
    <w:semiHidden/>
    <w:rsid w:val="008F1120"/>
    <w:rPr>
      <w:color w:val="808080"/>
    </w:rPr>
  </w:style>
  <w:style w:type="paragraph" w:styleId="ListParagraph">
    <w:name w:val="List Paragraph"/>
    <w:basedOn w:val="Normal"/>
    <w:uiPriority w:val="34"/>
    <w:qFormat/>
    <w:rsid w:val="0026035E"/>
    <w:pPr>
      <w:ind w:left="720"/>
    </w:pPr>
  </w:style>
  <w:style w:type="character" w:styleId="Hyperlink">
    <w:name w:val="Hyperlink"/>
    <w:basedOn w:val="DefaultParagraphFont"/>
    <w:uiPriority w:val="99"/>
    <w:unhideWhenUsed/>
    <w:rsid w:val="00E950E4"/>
    <w:rPr>
      <w:color w:val="0000FF" w:themeColor="hyperlink"/>
      <w:u w:val="single"/>
    </w:rPr>
  </w:style>
  <w:style w:type="character" w:styleId="CommentReference">
    <w:name w:val="annotation reference"/>
    <w:basedOn w:val="DefaultParagraphFont"/>
    <w:uiPriority w:val="99"/>
    <w:semiHidden/>
    <w:unhideWhenUsed/>
    <w:rsid w:val="00D70512"/>
    <w:rPr>
      <w:sz w:val="16"/>
      <w:szCs w:val="16"/>
    </w:rPr>
  </w:style>
  <w:style w:type="paragraph" w:styleId="CommentText">
    <w:name w:val="annotation text"/>
    <w:basedOn w:val="Normal"/>
    <w:link w:val="CommentTextChar"/>
    <w:uiPriority w:val="99"/>
    <w:semiHidden/>
    <w:unhideWhenUsed/>
    <w:rsid w:val="00D70512"/>
    <w:pPr>
      <w:spacing w:line="240" w:lineRule="auto"/>
    </w:pPr>
    <w:rPr>
      <w:sz w:val="20"/>
      <w:szCs w:val="20"/>
    </w:rPr>
  </w:style>
  <w:style w:type="character" w:customStyle="1" w:styleId="CommentTextChar">
    <w:name w:val="Comment Text Char"/>
    <w:basedOn w:val="DefaultParagraphFont"/>
    <w:link w:val="CommentText"/>
    <w:uiPriority w:val="99"/>
    <w:semiHidden/>
    <w:rsid w:val="00D70512"/>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D70512"/>
    <w:rPr>
      <w:b/>
      <w:bCs/>
    </w:rPr>
  </w:style>
  <w:style w:type="character" w:customStyle="1" w:styleId="CommentSubjectChar">
    <w:name w:val="Comment Subject Char"/>
    <w:basedOn w:val="CommentTextChar"/>
    <w:link w:val="CommentSubject"/>
    <w:uiPriority w:val="99"/>
    <w:semiHidden/>
    <w:rsid w:val="00D70512"/>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blicengagement@rcpath.org"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rcpath.org/discover-pathology/discover-pathology-resources/activities-and-resources/human-tissue-resource.html" TargetMode="External"/><Relationship Id="rId4" Type="http://schemas.openxmlformats.org/officeDocument/2006/relationships/styles" Target="styles.xml"/><Relationship Id="rId9" Type="http://schemas.openxmlformats.org/officeDocument/2006/relationships/hyperlink" Target="https://www.rcpath.org/discover-pathology/discover-pathology-resources/activities-and-resources/your-body-your-consent.html"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13F1D8-B6F7-4195-AAB3-8CED9CCA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Amaka Nwagbara</dc:creator>
  <cp:lastModifiedBy>Rachel Berkoff</cp:lastModifiedBy>
  <cp:revision>2</cp:revision>
  <dcterms:created xsi:type="dcterms:W3CDTF">2018-10-12T12:50:00Z</dcterms:created>
  <dcterms:modified xsi:type="dcterms:W3CDTF">2018-10-12T12:50:00Z</dcterms:modified>
</cp:coreProperties>
</file>